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7071" w14:textId="06204CBE" w:rsidR="00B03499" w:rsidRDefault="00B03499" w:rsidP="00B03499">
      <w:pPr>
        <w:snapToGrid w:val="0"/>
        <w:spacing w:line="0" w:lineRule="atLeast"/>
        <w:rPr>
          <w:rFonts w:ascii="BIZ UDPゴシック" w:eastAsia="BIZ UDPゴシック" w:hAnsi="BIZ UDPゴシック"/>
          <w:b/>
        </w:rPr>
      </w:pPr>
      <w:r>
        <w:rPr>
          <w:rFonts w:ascii="BIZ UDPゴシック" w:eastAsia="BIZ UDPゴシック" w:hAnsi="BIZ UDPゴシック" w:hint="eastAsia"/>
          <w:b/>
          <w:noProof/>
          <w:lang w:val="ja-JP"/>
        </w:rPr>
        <mc:AlternateContent>
          <mc:Choice Requires="wps">
            <w:drawing>
              <wp:anchor distT="0" distB="0" distL="114300" distR="114300" simplePos="0" relativeHeight="251658240" behindDoc="0" locked="0" layoutInCell="1" allowOverlap="1" wp14:anchorId="12BD6E4E" wp14:editId="5B72B322">
                <wp:simplePos x="0" y="0"/>
                <wp:positionH relativeFrom="column">
                  <wp:posOffset>41910</wp:posOffset>
                </wp:positionH>
                <wp:positionV relativeFrom="paragraph">
                  <wp:posOffset>13335</wp:posOffset>
                </wp:positionV>
                <wp:extent cx="6046470" cy="676275"/>
                <wp:effectExtent l="19050" t="19050" r="30480" b="47625"/>
                <wp:wrapNone/>
                <wp:docPr id="24340757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6470" cy="676275"/>
                        </a:xfrm>
                        <a:prstGeom prst="rect">
                          <a:avLst/>
                        </a:prstGeom>
                        <a:noFill/>
                        <a:ln w="63500" cmpd="thickThin" algn="ctr">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2654" id="正方形/長方形 1" o:spid="_x0000_s1026" style="position:absolute;margin-left:3.3pt;margin-top:1.05pt;width:476.1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" filled="f" strokecolor="gray" strokeweight="5pt">
                <v:stroke linestyle="thickThin"/>
                <v:shadow color="#868686"/>
                <v:textbox inset="5.85pt,.7pt,5.85pt,.7pt"/>
              </v:rect>
            </w:pict>
          </mc:Fallback>
        </mc:AlternateContent>
      </w:r>
    </w:p>
    <w:p w14:paraId="023754ED" w14:textId="5FDEEC68" w:rsidR="00B463DE" w:rsidRPr="00B03499" w:rsidRDefault="00460B8E" w:rsidP="00B03499">
      <w:pPr>
        <w:snapToGrid w:val="0"/>
        <w:spacing w:line="0" w:lineRule="atLeast"/>
        <w:ind w:firstLineChars="100" w:firstLine="210"/>
        <w:rPr>
          <w:rFonts w:ascii="BIZ UDPゴシック" w:eastAsia="BIZ UDPゴシック" w:hAnsi="BIZ UDPゴシック"/>
          <w:b/>
        </w:rPr>
      </w:pPr>
      <w:r w:rsidRPr="00B03499">
        <w:rPr>
          <w:rFonts w:ascii="BIZ UDPゴシック" w:eastAsia="BIZ UDPゴシック" w:hAnsi="BIZ UDPゴシック" w:hint="eastAsia"/>
          <w:b/>
        </w:rPr>
        <w:t>【国土交通省補助事業】</w:t>
      </w:r>
    </w:p>
    <w:p w14:paraId="1FC1AC71" w14:textId="2A3576BC" w:rsidR="00460B8E" w:rsidRPr="00B03499" w:rsidRDefault="00B63923" w:rsidP="000432EE">
      <w:pPr>
        <w:snapToGrid w:val="0"/>
        <w:spacing w:line="0" w:lineRule="atLeast"/>
        <w:jc w:val="center"/>
        <w:rPr>
          <w:rFonts w:ascii="BIZ UDPゴシック" w:eastAsia="BIZ UDPゴシック" w:hAnsi="BIZ UDPゴシック"/>
          <w:b/>
          <w:sz w:val="28"/>
          <w:szCs w:val="32"/>
        </w:rPr>
      </w:pPr>
      <w:r w:rsidRPr="00B03499">
        <w:rPr>
          <w:rFonts w:ascii="BIZ UDPゴシック" w:eastAsia="BIZ UDPゴシック" w:hAnsi="BIZ UDPゴシック" w:hint="eastAsia"/>
          <w:b/>
          <w:sz w:val="28"/>
          <w:szCs w:val="32"/>
        </w:rPr>
        <w:t>令和</w:t>
      </w:r>
      <w:r w:rsidR="007433E2" w:rsidRPr="00B03499">
        <w:rPr>
          <w:rFonts w:ascii="BIZ UDPゴシック" w:eastAsia="BIZ UDPゴシック" w:hAnsi="BIZ UDPゴシック" w:hint="eastAsia"/>
          <w:b/>
          <w:sz w:val="28"/>
          <w:szCs w:val="32"/>
        </w:rPr>
        <w:t>７</w:t>
      </w:r>
      <w:r w:rsidRPr="00B03499">
        <w:rPr>
          <w:rFonts w:ascii="BIZ UDPゴシック" w:eastAsia="BIZ UDPゴシック" w:hAnsi="BIZ UDPゴシック" w:hint="eastAsia"/>
          <w:b/>
          <w:sz w:val="28"/>
          <w:szCs w:val="32"/>
        </w:rPr>
        <w:t>年度</w:t>
      </w:r>
      <w:r w:rsidR="007433E2" w:rsidRPr="00B03499">
        <w:rPr>
          <w:rFonts w:ascii="BIZ UDPゴシック" w:eastAsia="BIZ UDPゴシック" w:hAnsi="BIZ UDPゴシック" w:hint="eastAsia"/>
          <w:b/>
          <w:sz w:val="28"/>
          <w:szCs w:val="32"/>
        </w:rPr>
        <w:t xml:space="preserve"> </w:t>
      </w:r>
      <w:r w:rsidR="00460B8E" w:rsidRPr="00B03499">
        <w:rPr>
          <w:rFonts w:ascii="BIZ UDPゴシック" w:eastAsia="BIZ UDPゴシック" w:hAnsi="BIZ UDPゴシック" w:hint="eastAsia"/>
          <w:b/>
          <w:sz w:val="28"/>
          <w:szCs w:val="32"/>
        </w:rPr>
        <w:t>建築物省エネ法講習（小規模</w:t>
      </w:r>
      <w:r w:rsidR="007433E2" w:rsidRPr="00B03499">
        <w:rPr>
          <w:rFonts w:ascii="BIZ UDPゴシック" w:eastAsia="BIZ UDPゴシック" w:hAnsi="BIZ UDPゴシック" w:hint="eastAsia"/>
          <w:b/>
          <w:sz w:val="28"/>
          <w:szCs w:val="32"/>
        </w:rPr>
        <w:t>非住宅</w:t>
      </w:r>
      <w:r w:rsidR="00460B8E" w:rsidRPr="00B03499">
        <w:rPr>
          <w:rFonts w:ascii="BIZ UDPゴシック" w:eastAsia="BIZ UDPゴシック" w:hAnsi="BIZ UDPゴシック" w:hint="eastAsia"/>
          <w:b/>
          <w:sz w:val="28"/>
          <w:szCs w:val="32"/>
        </w:rPr>
        <w:t>建築物設計者用）</w:t>
      </w:r>
    </w:p>
    <w:p w14:paraId="5D9075D4" w14:textId="248904B5" w:rsidR="00B03499" w:rsidRPr="00B03499" w:rsidRDefault="00B03499" w:rsidP="00B03499">
      <w:pPr>
        <w:rPr>
          <w:rFonts w:ascii="BIZ UDPゴシック" w:eastAsia="BIZ UDPゴシック" w:hAnsi="BIZ UDPゴシック"/>
          <w:b/>
        </w:rPr>
      </w:pPr>
    </w:p>
    <w:p w14:paraId="3CDE7DE2" w14:textId="3E902D75" w:rsidR="00186481" w:rsidRPr="00AE22CD" w:rsidRDefault="00B03499" w:rsidP="00186481">
      <w:pPr>
        <w:snapToGrid w:val="0"/>
        <w:spacing w:line="0" w:lineRule="atLeast"/>
        <w:ind w:firstLineChars="100" w:firstLine="210"/>
        <w:rPr>
          <w:rFonts w:ascii="BIZ UDPゴシック" w:eastAsia="BIZ UDPゴシック" w:hAnsi="BIZ UDPゴシック"/>
        </w:rPr>
      </w:pPr>
      <w:r w:rsidRPr="00AE22CD">
        <w:rPr>
          <w:rFonts w:ascii="BIZ UDPゴシック" w:eastAsia="BIZ UDPゴシック" w:hAnsi="BIZ UDPゴシック" w:hint="eastAsia"/>
        </w:rPr>
        <w:t>令和７年４月１日に改正建築物省エネ法が施行され、小規模建築物を含む原則全ての新築等に省エネ基準適合義務が課されました。これに伴い、原則全ての建築物で省エネ基準への適合を確認することになりますが、非住宅には「仕様基準」が設けられていないため、計算によって省エネ基準への適合を確認する必要があります。</w:t>
      </w:r>
      <w:r w:rsidRPr="00AE22CD">
        <w:rPr>
          <w:rFonts w:ascii="BIZ UDPゴシック" w:eastAsia="BIZ UDPゴシック" w:hAnsi="BIZ UDPゴシック"/>
        </w:rPr>
        <w:br/>
      </w:r>
      <w:r w:rsidRPr="00AE22CD">
        <w:rPr>
          <w:rFonts w:ascii="BIZ UDPゴシック" w:eastAsia="BIZ UDPゴシック" w:hAnsi="BIZ UDPゴシック" w:hint="eastAsia"/>
        </w:rPr>
        <w:t xml:space="preserve">　本講習では、新たに省エネ適判の対象となった小規模非住宅建築物に使用できる簡易計算法「モデル建物法（小規模版）」の計算プログラムへの入力等について解説し、省エネ基準適合義務化に資することを目的としています</w:t>
      </w:r>
      <w:r w:rsidR="000432EE" w:rsidRPr="00AE22CD">
        <w:rPr>
          <w:rFonts w:ascii="BIZ UDPゴシック" w:eastAsia="BIZ UDPゴシック" w:hAnsi="BIZ UDPゴシック" w:hint="eastAsia"/>
        </w:rPr>
        <w:t>。</w:t>
      </w:r>
    </w:p>
    <w:p w14:paraId="18365202" w14:textId="77777777" w:rsidR="00186481" w:rsidRPr="00186481" w:rsidRDefault="00186481" w:rsidP="00186481">
      <w:pPr>
        <w:snapToGrid w:val="0"/>
        <w:spacing w:line="0" w:lineRule="atLeast"/>
        <w:ind w:firstLineChars="100" w:firstLine="120"/>
        <w:rPr>
          <w:rFonts w:ascii="BIZ UDPゴシック" w:eastAsia="BIZ UDPゴシック" w:hAnsi="BIZ UDPゴシック"/>
          <w:sz w:val="12"/>
          <w:szCs w:val="14"/>
        </w:rPr>
      </w:pPr>
    </w:p>
    <w:p w14:paraId="07A04C0F" w14:textId="730A0AA5" w:rsidR="00C52059" w:rsidRDefault="0096194C" w:rsidP="000432EE">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開催日時</w:t>
      </w:r>
      <w:r w:rsidRPr="00B03499">
        <w:rPr>
          <w:rFonts w:ascii="BIZ UDPゴシック" w:eastAsia="BIZ UDPゴシック" w:hAnsi="BIZ UDPゴシック" w:hint="eastAsia"/>
        </w:rPr>
        <w:t xml:space="preserve">　</w:t>
      </w:r>
      <w:r w:rsidR="00867BC4" w:rsidRPr="00B03499">
        <w:rPr>
          <w:rFonts w:ascii="BIZ UDPゴシック" w:eastAsia="BIZ UDPゴシック" w:hAnsi="BIZ UDPゴシック" w:hint="eastAsia"/>
        </w:rPr>
        <w:t xml:space="preserve">　</w:t>
      </w:r>
      <w:r w:rsidR="0017134F" w:rsidRPr="00B03499">
        <w:rPr>
          <w:rFonts w:ascii="BIZ UDPゴシック" w:eastAsia="BIZ UDPゴシック" w:hAnsi="BIZ UDPゴシック" w:hint="eastAsia"/>
        </w:rPr>
        <w:t>令和</w:t>
      </w:r>
      <w:r w:rsidR="00E43729">
        <w:rPr>
          <w:rFonts w:ascii="BIZ UDPゴシック" w:eastAsia="BIZ UDPゴシック" w:hAnsi="BIZ UDPゴシック" w:hint="eastAsia"/>
        </w:rPr>
        <w:t xml:space="preserve"> </w:t>
      </w:r>
      <w:r w:rsidR="00874953" w:rsidRPr="00B03499">
        <w:rPr>
          <w:rFonts w:ascii="BIZ UDPゴシック" w:eastAsia="BIZ UDPゴシック" w:hAnsi="BIZ UDPゴシック" w:hint="eastAsia"/>
        </w:rPr>
        <w:t>７</w:t>
      </w:r>
      <w:r w:rsidR="00E43729">
        <w:rPr>
          <w:rFonts w:ascii="BIZ UDPゴシック" w:eastAsia="BIZ UDPゴシック" w:hAnsi="BIZ UDPゴシック" w:hint="eastAsia"/>
        </w:rPr>
        <w:t xml:space="preserve"> </w:t>
      </w:r>
      <w:r w:rsidR="0017134F" w:rsidRPr="00B03499">
        <w:rPr>
          <w:rFonts w:ascii="BIZ UDPゴシック" w:eastAsia="BIZ UDPゴシック" w:hAnsi="BIZ UDPゴシック" w:hint="eastAsia"/>
        </w:rPr>
        <w:t>年</w:t>
      </w:r>
      <w:r w:rsidR="00B03499">
        <w:rPr>
          <w:rFonts w:ascii="BIZ UDPゴシック" w:eastAsia="BIZ UDPゴシック" w:hAnsi="BIZ UDPゴシック" w:hint="eastAsia"/>
        </w:rPr>
        <w:t>7</w:t>
      </w:r>
      <w:r w:rsidR="00E43729">
        <w:rPr>
          <w:rFonts w:ascii="BIZ UDPゴシック" w:eastAsia="BIZ UDPゴシック" w:hAnsi="BIZ UDPゴシック" w:hint="eastAsia"/>
        </w:rPr>
        <w:t xml:space="preserve"> </w:t>
      </w:r>
      <w:r w:rsidR="0017134F" w:rsidRPr="00B03499">
        <w:rPr>
          <w:rFonts w:ascii="BIZ UDPゴシック" w:eastAsia="BIZ UDPゴシック" w:hAnsi="BIZ UDPゴシック" w:hint="eastAsia"/>
        </w:rPr>
        <w:t>月</w:t>
      </w:r>
      <w:r w:rsidR="00B03499">
        <w:rPr>
          <w:rFonts w:ascii="BIZ UDPゴシック" w:eastAsia="BIZ UDPゴシック" w:hAnsi="BIZ UDPゴシック" w:hint="eastAsia"/>
        </w:rPr>
        <w:t>24</w:t>
      </w:r>
      <w:r w:rsidR="00E43729">
        <w:rPr>
          <w:rFonts w:ascii="BIZ UDPゴシック" w:eastAsia="BIZ UDPゴシック" w:hAnsi="BIZ UDPゴシック" w:hint="eastAsia"/>
        </w:rPr>
        <w:t xml:space="preserve"> </w:t>
      </w:r>
      <w:r w:rsidR="0017134F" w:rsidRPr="00B03499">
        <w:rPr>
          <w:rFonts w:ascii="BIZ UDPゴシック" w:eastAsia="BIZ UDPゴシック" w:hAnsi="BIZ UDPゴシック" w:hint="eastAsia"/>
        </w:rPr>
        <w:t>日</w:t>
      </w:r>
      <w:r w:rsidR="00B03499">
        <w:rPr>
          <w:rFonts w:ascii="BIZ UDPゴシック" w:eastAsia="BIZ UDPゴシック" w:hAnsi="BIZ UDPゴシック" w:hint="eastAsia"/>
        </w:rPr>
        <w:t xml:space="preserve"> </w:t>
      </w:r>
      <w:r w:rsidR="0017134F" w:rsidRPr="00B03499">
        <w:rPr>
          <w:rFonts w:ascii="BIZ UDPゴシック" w:eastAsia="BIZ UDPゴシック" w:hAnsi="BIZ UDPゴシック" w:hint="eastAsia"/>
        </w:rPr>
        <w:t>（</w:t>
      </w:r>
      <w:r w:rsidR="00B03499">
        <w:rPr>
          <w:rFonts w:ascii="BIZ UDPゴシック" w:eastAsia="BIZ UDPゴシック" w:hAnsi="BIZ UDPゴシック" w:hint="eastAsia"/>
        </w:rPr>
        <w:t>木</w:t>
      </w:r>
      <w:r w:rsidRPr="00B03499">
        <w:rPr>
          <w:rFonts w:ascii="BIZ UDPゴシック" w:eastAsia="BIZ UDPゴシック" w:hAnsi="BIZ UDPゴシック" w:hint="eastAsia"/>
        </w:rPr>
        <w:t>）</w:t>
      </w:r>
      <w:r w:rsidR="00EC1FAC">
        <w:rPr>
          <w:rFonts w:ascii="BIZ UDPゴシック" w:eastAsia="BIZ UDPゴシック" w:hAnsi="BIZ UDPゴシック" w:hint="eastAsia"/>
        </w:rPr>
        <w:t xml:space="preserve">　10</w:t>
      </w:r>
      <w:r w:rsidR="00874953" w:rsidRPr="00B03499">
        <w:rPr>
          <w:rFonts w:ascii="BIZ UDPゴシック" w:eastAsia="BIZ UDPゴシック" w:hAnsi="BIZ UDPゴシック" w:hint="eastAsia"/>
        </w:rPr>
        <w:t>：</w:t>
      </w:r>
      <w:r w:rsidR="00EC1FAC">
        <w:rPr>
          <w:rFonts w:ascii="BIZ UDPゴシック" w:eastAsia="BIZ UDPゴシック" w:hAnsi="BIZ UDPゴシック" w:hint="eastAsia"/>
        </w:rPr>
        <w:t>30</w:t>
      </w:r>
      <w:r w:rsidR="00874953" w:rsidRPr="00B03499">
        <w:rPr>
          <w:rFonts w:ascii="BIZ UDPゴシック" w:eastAsia="BIZ UDPゴシック" w:hAnsi="BIZ UDPゴシック" w:hint="eastAsia"/>
        </w:rPr>
        <w:t>～</w:t>
      </w:r>
      <w:r w:rsidR="00EC1FAC">
        <w:rPr>
          <w:rFonts w:ascii="BIZ UDPゴシック" w:eastAsia="BIZ UDPゴシック" w:hAnsi="BIZ UDPゴシック" w:hint="eastAsia"/>
        </w:rPr>
        <w:t>15</w:t>
      </w:r>
      <w:r w:rsidR="00874953" w:rsidRPr="00B03499">
        <w:rPr>
          <w:rFonts w:ascii="BIZ UDPゴシック" w:eastAsia="BIZ UDPゴシック" w:hAnsi="BIZ UDPゴシック" w:hint="eastAsia"/>
        </w:rPr>
        <w:t>：</w:t>
      </w:r>
      <w:r w:rsidR="00EC1FAC">
        <w:rPr>
          <w:rFonts w:ascii="BIZ UDPゴシック" w:eastAsia="BIZ UDPゴシック" w:hAnsi="BIZ UDPゴシック" w:hint="eastAsia"/>
        </w:rPr>
        <w:t>45　（受付：10：00～）</w:t>
      </w:r>
    </w:p>
    <w:p w14:paraId="46CB67E8" w14:textId="77777777" w:rsidR="00DC40CC" w:rsidRPr="00DC40CC" w:rsidRDefault="00DC40CC" w:rsidP="00DC40CC">
      <w:pPr>
        <w:snapToGrid w:val="0"/>
        <w:spacing w:line="0" w:lineRule="atLeast"/>
        <w:ind w:leftChars="500" w:left="1050"/>
        <w:rPr>
          <w:rFonts w:ascii="BIZ UDPゴシック" w:eastAsia="BIZ UDPゴシック" w:hAnsi="BIZ UDPゴシック"/>
          <w:sz w:val="10"/>
          <w:szCs w:val="12"/>
        </w:rPr>
      </w:pPr>
    </w:p>
    <w:p w14:paraId="2E0D4A6B" w14:textId="3D0E4943" w:rsidR="0096194C" w:rsidRPr="00EC1FAC" w:rsidRDefault="0096194C" w:rsidP="00EC1FAC">
      <w:pPr>
        <w:snapToGrid w:val="0"/>
        <w:spacing w:line="0" w:lineRule="atLeast"/>
        <w:ind w:leftChars="500" w:left="1050"/>
        <w:rPr>
          <w:rFonts w:ascii="BIZ UDPゴシック" w:eastAsia="BIZ UDPゴシック" w:hAnsi="BIZ UDPゴシック"/>
          <w:bCs/>
        </w:rPr>
      </w:pPr>
      <w:r w:rsidRPr="00B03499">
        <w:rPr>
          <w:rFonts w:ascii="BIZ UDPゴシック" w:eastAsia="BIZ UDPゴシック" w:hAnsi="BIZ UDPゴシック" w:hint="eastAsia"/>
          <w:b/>
        </w:rPr>
        <w:t xml:space="preserve">会　　</w:t>
      </w:r>
      <w:r w:rsidR="00B03499">
        <w:rPr>
          <w:rFonts w:ascii="BIZ UDPゴシック" w:eastAsia="BIZ UDPゴシック" w:hAnsi="BIZ UDPゴシック" w:hint="eastAsia"/>
          <w:b/>
        </w:rPr>
        <w:t xml:space="preserve">　</w:t>
      </w:r>
      <w:r w:rsidRPr="00B03499">
        <w:rPr>
          <w:rFonts w:ascii="BIZ UDPゴシック" w:eastAsia="BIZ UDPゴシック" w:hAnsi="BIZ UDPゴシック" w:hint="eastAsia"/>
          <w:b/>
        </w:rPr>
        <w:t>場</w:t>
      </w:r>
      <w:r w:rsidR="00B03499">
        <w:rPr>
          <w:rFonts w:ascii="BIZ UDPゴシック" w:eastAsia="BIZ UDPゴシック" w:hAnsi="BIZ UDPゴシック" w:hint="eastAsia"/>
          <w:b/>
        </w:rPr>
        <w:t xml:space="preserve">　　</w:t>
      </w:r>
      <w:r w:rsidR="00B03499" w:rsidRPr="00B03499">
        <w:rPr>
          <w:rFonts w:ascii="BIZ UDPゴシック" w:eastAsia="BIZ UDPゴシック" w:hAnsi="BIZ UDPゴシック" w:hint="eastAsia"/>
          <w:bCs/>
        </w:rPr>
        <w:t>新潟ユニゾンプラザ</w:t>
      </w:r>
      <w:r w:rsidR="00B03499">
        <w:rPr>
          <w:rFonts w:ascii="BIZ UDPゴシック" w:eastAsia="BIZ UDPゴシック" w:hAnsi="BIZ UDPゴシック" w:hint="eastAsia"/>
          <w:bCs/>
        </w:rPr>
        <w:t>5階　特別会議室</w:t>
      </w:r>
      <w:r w:rsidR="00EC1FAC">
        <w:rPr>
          <w:rFonts w:ascii="BIZ UDPゴシック" w:eastAsia="BIZ UDPゴシック" w:hAnsi="BIZ UDPゴシック" w:hint="eastAsia"/>
        </w:rPr>
        <w:t xml:space="preserve">　（</w:t>
      </w:r>
      <w:r w:rsidR="00C52059">
        <w:rPr>
          <w:rFonts w:ascii="BIZ UDPゴシック" w:eastAsia="BIZ UDPゴシック" w:hAnsi="BIZ UDPゴシック" w:hint="eastAsia"/>
        </w:rPr>
        <w:t>新潟市中央区上所２-２-2</w:t>
      </w:r>
      <w:r w:rsidR="00EC1FAC">
        <w:rPr>
          <w:rFonts w:ascii="BIZ UDPゴシック" w:eastAsia="BIZ UDPゴシック" w:hAnsi="BIZ UDPゴシック" w:hint="eastAsia"/>
        </w:rPr>
        <w:t>）</w:t>
      </w:r>
      <w:r w:rsidR="00C52059">
        <w:rPr>
          <w:rFonts w:ascii="BIZ UDPゴシック" w:eastAsia="BIZ UDPゴシック" w:hAnsi="BIZ UDPゴシック" w:hint="eastAsia"/>
        </w:rPr>
        <w:t xml:space="preserve">　</w:t>
      </w:r>
    </w:p>
    <w:p w14:paraId="2796502B" w14:textId="77777777" w:rsidR="00DC40CC" w:rsidRPr="00DC40CC" w:rsidRDefault="00DC40CC" w:rsidP="00DC40CC">
      <w:pPr>
        <w:snapToGrid w:val="0"/>
        <w:spacing w:line="0" w:lineRule="atLeast"/>
        <w:ind w:leftChars="500" w:left="1050"/>
        <w:rPr>
          <w:rFonts w:ascii="BIZ UDPゴシック" w:eastAsia="BIZ UDPゴシック" w:hAnsi="BIZ UDPゴシック"/>
          <w:sz w:val="10"/>
          <w:szCs w:val="12"/>
        </w:rPr>
      </w:pPr>
    </w:p>
    <w:p w14:paraId="131A2C86" w14:textId="4EEAF54C" w:rsidR="00A4474A" w:rsidRDefault="00A26013"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 xml:space="preserve">定　</w:t>
      </w:r>
      <w:r w:rsidR="00C52059">
        <w:rPr>
          <w:rFonts w:ascii="BIZ UDPゴシック" w:eastAsia="BIZ UDPゴシック" w:hAnsi="BIZ UDPゴシック" w:hint="eastAsia"/>
          <w:b/>
        </w:rPr>
        <w:t xml:space="preserve"> </w:t>
      </w:r>
      <w:r w:rsidRPr="00B03499">
        <w:rPr>
          <w:rFonts w:ascii="BIZ UDPゴシック" w:eastAsia="BIZ UDPゴシック" w:hAnsi="BIZ UDPゴシック" w:hint="eastAsia"/>
          <w:b/>
        </w:rPr>
        <w:t xml:space="preserve">　員</w:t>
      </w:r>
      <w:r w:rsidR="00874953" w:rsidRPr="00B03499">
        <w:rPr>
          <w:rFonts w:ascii="BIZ UDPゴシック" w:eastAsia="BIZ UDPゴシック" w:hAnsi="BIZ UDPゴシック" w:hint="eastAsia"/>
        </w:rPr>
        <w:t xml:space="preserve">　　</w:t>
      </w:r>
      <w:r w:rsidR="00D32275">
        <w:rPr>
          <w:rFonts w:ascii="BIZ UDPゴシック" w:eastAsia="BIZ UDPゴシック" w:hAnsi="BIZ UDPゴシック" w:hint="eastAsia"/>
        </w:rPr>
        <w:t>３０</w:t>
      </w:r>
      <w:r w:rsidRPr="00B03499">
        <w:rPr>
          <w:rFonts w:ascii="BIZ UDPゴシック" w:eastAsia="BIZ UDPゴシック" w:hAnsi="BIZ UDPゴシック" w:hint="eastAsia"/>
        </w:rPr>
        <w:t>名（先着順）</w:t>
      </w:r>
    </w:p>
    <w:p w14:paraId="07D123A9" w14:textId="77777777" w:rsidR="00DC40CC" w:rsidRPr="00DC40CC" w:rsidRDefault="00DC40CC" w:rsidP="00DC40CC">
      <w:pPr>
        <w:snapToGrid w:val="0"/>
        <w:spacing w:line="0" w:lineRule="atLeast"/>
        <w:ind w:leftChars="500" w:left="1050"/>
        <w:rPr>
          <w:rFonts w:ascii="BIZ UDPゴシック" w:eastAsia="BIZ UDPゴシック" w:hAnsi="BIZ UDPゴシック"/>
          <w:sz w:val="10"/>
          <w:szCs w:val="12"/>
        </w:rPr>
      </w:pPr>
    </w:p>
    <w:p w14:paraId="7A40DDDD" w14:textId="4D5A323A" w:rsidR="00A4474A" w:rsidRDefault="00A4474A"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対 象 者</w:t>
      </w:r>
      <w:r w:rsidRPr="00B03499">
        <w:rPr>
          <w:rFonts w:ascii="BIZ UDPゴシック" w:eastAsia="BIZ UDPゴシック" w:hAnsi="BIZ UDPゴシック" w:hint="eastAsia"/>
        </w:rPr>
        <w:t xml:space="preserve">　　</w:t>
      </w:r>
      <w:r w:rsidR="00874953" w:rsidRPr="00B03499">
        <w:rPr>
          <w:rFonts w:ascii="BIZ UDPゴシック" w:eastAsia="BIZ UDPゴシック" w:hAnsi="BIZ UDPゴシック" w:hint="eastAsia"/>
        </w:rPr>
        <w:t>省エネ</w:t>
      </w:r>
      <w:r w:rsidR="008A1E74" w:rsidRPr="00B03499">
        <w:rPr>
          <w:rFonts w:ascii="BIZ UDPゴシック" w:eastAsia="BIZ UDPゴシック" w:hAnsi="BIZ UDPゴシック" w:hint="eastAsia"/>
        </w:rPr>
        <w:t>計算</w:t>
      </w:r>
      <w:r w:rsidR="00874953" w:rsidRPr="00B03499">
        <w:rPr>
          <w:rFonts w:ascii="BIZ UDPゴシック" w:eastAsia="BIZ UDPゴシック" w:hAnsi="BIZ UDPゴシック" w:hint="eastAsia"/>
        </w:rPr>
        <w:t>に不慣れな小規模非住宅建築物の設計者等</w:t>
      </w:r>
    </w:p>
    <w:p w14:paraId="4588F331" w14:textId="77777777" w:rsidR="00DC40CC" w:rsidRPr="00DC40CC" w:rsidRDefault="00DC40CC" w:rsidP="00DC40CC">
      <w:pPr>
        <w:snapToGrid w:val="0"/>
        <w:spacing w:line="0" w:lineRule="atLeast"/>
        <w:ind w:leftChars="500" w:left="1050"/>
        <w:rPr>
          <w:rFonts w:ascii="BIZ UDPゴシック" w:eastAsia="BIZ UDPゴシック" w:hAnsi="BIZ UDPゴシック"/>
          <w:sz w:val="10"/>
          <w:szCs w:val="12"/>
        </w:rPr>
      </w:pPr>
    </w:p>
    <w:p w14:paraId="582174F0" w14:textId="1845CA1E" w:rsidR="00874953" w:rsidRDefault="00524250"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受 講 料</w:t>
      </w:r>
      <w:r w:rsidRPr="00B03499">
        <w:rPr>
          <w:rFonts w:ascii="BIZ UDPゴシック" w:eastAsia="BIZ UDPゴシック" w:hAnsi="BIZ UDPゴシック" w:hint="eastAsia"/>
        </w:rPr>
        <w:t xml:space="preserve">　　無料</w:t>
      </w:r>
    </w:p>
    <w:p w14:paraId="6F8CD5D2" w14:textId="77777777" w:rsidR="00DC40CC" w:rsidRPr="00DC40CC" w:rsidRDefault="00DC40CC" w:rsidP="00DC40CC">
      <w:pPr>
        <w:snapToGrid w:val="0"/>
        <w:spacing w:line="0" w:lineRule="atLeast"/>
        <w:ind w:leftChars="500" w:left="1050"/>
        <w:rPr>
          <w:rFonts w:ascii="BIZ UDPゴシック" w:eastAsia="BIZ UDPゴシック" w:hAnsi="BIZ UDPゴシック"/>
          <w:sz w:val="10"/>
          <w:szCs w:val="12"/>
        </w:rPr>
      </w:pPr>
    </w:p>
    <w:p w14:paraId="4A8A0667" w14:textId="5C2600A3" w:rsidR="00347781" w:rsidRDefault="00874953"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bCs/>
        </w:rPr>
        <w:t xml:space="preserve">講　　</w:t>
      </w:r>
      <w:r w:rsidR="00C52059">
        <w:rPr>
          <w:rFonts w:ascii="BIZ UDPゴシック" w:eastAsia="BIZ UDPゴシック" w:hAnsi="BIZ UDPゴシック" w:hint="eastAsia"/>
          <w:b/>
          <w:bCs/>
        </w:rPr>
        <w:t xml:space="preserve"> </w:t>
      </w:r>
      <w:r w:rsidRPr="00B03499">
        <w:rPr>
          <w:rFonts w:ascii="BIZ UDPゴシック" w:eastAsia="BIZ UDPゴシック" w:hAnsi="BIZ UDPゴシック" w:hint="eastAsia"/>
          <w:b/>
          <w:bCs/>
        </w:rPr>
        <w:t xml:space="preserve">師　</w:t>
      </w:r>
      <w:r w:rsidR="00347781">
        <w:rPr>
          <w:rFonts w:ascii="BIZ UDPゴシック" w:eastAsia="BIZ UDPゴシック" w:hAnsi="BIZ UDPゴシック" w:hint="eastAsia"/>
          <w:b/>
          <w:bCs/>
        </w:rPr>
        <w:t xml:space="preserve">　</w:t>
      </w:r>
      <w:r w:rsidR="00347781">
        <w:rPr>
          <w:rFonts w:ascii="BIZ UDPゴシック" w:eastAsia="BIZ UDPゴシック" w:hAnsi="BIZ UDPゴシック" w:hint="eastAsia"/>
        </w:rPr>
        <w:t>㈱</w:t>
      </w:r>
      <w:r w:rsidR="00C52059">
        <w:rPr>
          <w:rFonts w:ascii="BIZ UDPゴシック" w:eastAsia="BIZ UDPゴシック" w:hAnsi="BIZ UDPゴシック" w:hint="eastAsia"/>
        </w:rPr>
        <w:t>新潟建築確認検査機構</w:t>
      </w:r>
    </w:p>
    <w:tbl>
      <w:tblPr>
        <w:tblpPr w:leftFromText="142" w:rightFromText="142" w:vertAnchor="text" w:horzAnchor="page" w:tblpX="3271" w:tblpY="65"/>
        <w:tblW w:w="0" w:type="auto"/>
        <w:tblLook w:val="04A0" w:firstRow="1" w:lastRow="0" w:firstColumn="1" w:lastColumn="0" w:noHBand="0" w:noVBand="1"/>
      </w:tblPr>
      <w:tblGrid>
        <w:gridCol w:w="1435"/>
        <w:gridCol w:w="687"/>
        <w:gridCol w:w="1701"/>
      </w:tblGrid>
      <w:tr w:rsidR="00EC1FAC" w14:paraId="473A5CB2" w14:textId="77777777" w:rsidTr="00B2177E">
        <w:tc>
          <w:tcPr>
            <w:tcW w:w="1435" w:type="dxa"/>
          </w:tcPr>
          <w:p w14:paraId="31BA5AFC" w14:textId="77777777" w:rsidR="00EC1FAC" w:rsidRDefault="00EC1FAC" w:rsidP="00EC1FAC">
            <w:pPr>
              <w:snapToGrid w:val="0"/>
              <w:spacing w:line="0" w:lineRule="atLeast"/>
              <w:rPr>
                <w:rFonts w:ascii="BIZ UDPゴシック" w:eastAsia="BIZ UDPゴシック" w:hAnsi="BIZ UDPゴシック"/>
              </w:rPr>
            </w:pPr>
            <w:r w:rsidRPr="00EC1FAC">
              <w:rPr>
                <w:rFonts w:ascii="BIZ UDPゴシック" w:eastAsia="BIZ UDPゴシック" w:hAnsi="BIZ UDPゴシック" w:hint="eastAsia"/>
                <w:kern w:val="0"/>
                <w:fitText w:val="1218" w:id="-699151104"/>
              </w:rPr>
              <w:t>省エネ判定部</w:t>
            </w:r>
          </w:p>
        </w:tc>
        <w:tc>
          <w:tcPr>
            <w:tcW w:w="687" w:type="dxa"/>
          </w:tcPr>
          <w:p w14:paraId="554149D7" w14:textId="77777777" w:rsidR="00EC1FAC" w:rsidRDefault="00EC1FAC" w:rsidP="00EC1FAC">
            <w:pPr>
              <w:snapToGrid w:val="0"/>
              <w:spacing w:line="0" w:lineRule="atLeast"/>
              <w:jc w:val="distribute"/>
              <w:rPr>
                <w:rFonts w:ascii="BIZ UDPゴシック" w:eastAsia="BIZ UDPゴシック" w:hAnsi="BIZ UDPゴシック"/>
              </w:rPr>
            </w:pPr>
            <w:r w:rsidRPr="00347781">
              <w:rPr>
                <w:rFonts w:ascii="BIZ UDPゴシック" w:eastAsia="BIZ UDPゴシック" w:hAnsi="BIZ UDPゴシック" w:hint="eastAsia"/>
              </w:rPr>
              <w:t>部長</w:t>
            </w:r>
          </w:p>
        </w:tc>
        <w:tc>
          <w:tcPr>
            <w:tcW w:w="1701" w:type="dxa"/>
          </w:tcPr>
          <w:p w14:paraId="44BAA435" w14:textId="77777777" w:rsidR="00EC1FAC" w:rsidRDefault="00EC1FAC" w:rsidP="00EC1FAC">
            <w:pPr>
              <w:snapToGrid w:val="0"/>
              <w:spacing w:line="0" w:lineRule="atLeast"/>
              <w:jc w:val="distribute"/>
              <w:rPr>
                <w:rFonts w:ascii="BIZ UDPゴシック" w:eastAsia="BIZ UDPゴシック" w:hAnsi="BIZ UDPゴシック"/>
              </w:rPr>
            </w:pPr>
            <w:r>
              <w:rPr>
                <w:rFonts w:ascii="BIZ UDPゴシック" w:eastAsia="BIZ UDPゴシック" w:hAnsi="BIZ UDPゴシック" w:hint="eastAsia"/>
              </w:rPr>
              <w:t>小出　直哉　様</w:t>
            </w:r>
          </w:p>
        </w:tc>
      </w:tr>
      <w:tr w:rsidR="00EC1FAC" w14:paraId="1E23AD7C" w14:textId="77777777" w:rsidTr="00B2177E">
        <w:tc>
          <w:tcPr>
            <w:tcW w:w="1435" w:type="dxa"/>
          </w:tcPr>
          <w:p w14:paraId="2502F188" w14:textId="77777777" w:rsidR="00EC1FAC" w:rsidRDefault="00EC1FAC" w:rsidP="00EC1FAC">
            <w:pPr>
              <w:snapToGrid w:val="0"/>
              <w:spacing w:line="0" w:lineRule="atLeast"/>
              <w:rPr>
                <w:rFonts w:ascii="BIZ UDPゴシック" w:eastAsia="BIZ UDPゴシック" w:hAnsi="BIZ UDPゴシック"/>
              </w:rPr>
            </w:pPr>
            <w:r w:rsidRPr="00EC1FAC">
              <w:rPr>
                <w:rFonts w:ascii="BIZ UDPゴシック" w:eastAsia="BIZ UDPゴシック" w:hAnsi="BIZ UDPゴシック" w:hint="eastAsia"/>
                <w:spacing w:val="21"/>
                <w:kern w:val="0"/>
                <w:fitText w:val="1218" w:id="-699151103"/>
              </w:rPr>
              <w:t>確認検査</w:t>
            </w:r>
            <w:r w:rsidRPr="00EC1FAC">
              <w:rPr>
                <w:rFonts w:ascii="BIZ UDPゴシック" w:eastAsia="BIZ UDPゴシック" w:hAnsi="BIZ UDPゴシック" w:hint="eastAsia"/>
                <w:kern w:val="0"/>
                <w:fitText w:val="1218" w:id="-699151103"/>
              </w:rPr>
              <w:t>部</w:t>
            </w:r>
          </w:p>
        </w:tc>
        <w:tc>
          <w:tcPr>
            <w:tcW w:w="687" w:type="dxa"/>
          </w:tcPr>
          <w:p w14:paraId="7CF8B237" w14:textId="77777777" w:rsidR="00EC1FAC" w:rsidRDefault="00EC1FAC" w:rsidP="00EC1FAC">
            <w:pPr>
              <w:snapToGrid w:val="0"/>
              <w:spacing w:line="0" w:lineRule="atLeast"/>
              <w:jc w:val="distribute"/>
              <w:rPr>
                <w:rFonts w:ascii="BIZ UDPゴシック" w:eastAsia="BIZ UDPゴシック" w:hAnsi="BIZ UDPゴシック"/>
              </w:rPr>
            </w:pPr>
            <w:r>
              <w:rPr>
                <w:rFonts w:ascii="BIZ UDPゴシック" w:eastAsia="BIZ UDPゴシック" w:hAnsi="BIZ UDPゴシック" w:hint="eastAsia"/>
              </w:rPr>
              <w:t>係長</w:t>
            </w:r>
          </w:p>
        </w:tc>
        <w:tc>
          <w:tcPr>
            <w:tcW w:w="1701" w:type="dxa"/>
          </w:tcPr>
          <w:p w14:paraId="6BD9D094" w14:textId="77777777" w:rsidR="00EC1FAC" w:rsidRDefault="00EC1FAC" w:rsidP="00EC1FAC">
            <w:pPr>
              <w:snapToGrid w:val="0"/>
              <w:spacing w:line="0" w:lineRule="atLeast"/>
              <w:jc w:val="distribute"/>
              <w:rPr>
                <w:rFonts w:ascii="BIZ UDPゴシック" w:eastAsia="BIZ UDPゴシック" w:hAnsi="BIZ UDPゴシック"/>
              </w:rPr>
            </w:pPr>
            <w:r>
              <w:rPr>
                <w:rFonts w:ascii="BIZ UDPゴシック" w:eastAsia="BIZ UDPゴシック" w:hAnsi="BIZ UDPゴシック" w:hint="eastAsia"/>
              </w:rPr>
              <w:t>成田　彰吾 様</w:t>
            </w:r>
          </w:p>
        </w:tc>
      </w:tr>
      <w:tr w:rsidR="00EC1FAC" w14:paraId="69046930" w14:textId="77777777" w:rsidTr="00B2177E">
        <w:tc>
          <w:tcPr>
            <w:tcW w:w="1435" w:type="dxa"/>
          </w:tcPr>
          <w:p w14:paraId="59C3414A" w14:textId="77777777" w:rsidR="00EC1FAC" w:rsidRDefault="00EC1FAC" w:rsidP="00EC1FAC">
            <w:pPr>
              <w:snapToGrid w:val="0"/>
              <w:spacing w:line="0" w:lineRule="atLeast"/>
              <w:rPr>
                <w:rFonts w:ascii="BIZ UDPゴシック" w:eastAsia="BIZ UDPゴシック" w:hAnsi="BIZ UDPゴシック"/>
                <w:b/>
                <w:bCs/>
              </w:rPr>
            </w:pPr>
            <w:r w:rsidRPr="00EC1FAC">
              <w:rPr>
                <w:rFonts w:ascii="BIZ UDPゴシック" w:eastAsia="BIZ UDPゴシック" w:hAnsi="BIZ UDPゴシック" w:hint="eastAsia"/>
                <w:kern w:val="0"/>
                <w:fitText w:val="1218" w:id="-699151102"/>
              </w:rPr>
              <w:t>省エネ判定部</w:t>
            </w:r>
            <w:r>
              <w:rPr>
                <w:rFonts w:ascii="BIZ UDPゴシック" w:eastAsia="BIZ UDPゴシック" w:hAnsi="BIZ UDPゴシック" w:hint="eastAsia"/>
              </w:rPr>
              <w:t xml:space="preserve">　</w:t>
            </w:r>
          </w:p>
        </w:tc>
        <w:tc>
          <w:tcPr>
            <w:tcW w:w="687" w:type="dxa"/>
          </w:tcPr>
          <w:p w14:paraId="32ACAC85" w14:textId="77777777" w:rsidR="00EC1FAC" w:rsidRDefault="00EC1FAC" w:rsidP="00EC1FAC">
            <w:pPr>
              <w:snapToGrid w:val="0"/>
              <w:spacing w:line="0" w:lineRule="atLeast"/>
              <w:jc w:val="distribute"/>
              <w:rPr>
                <w:rFonts w:ascii="BIZ UDPゴシック" w:eastAsia="BIZ UDPゴシック" w:hAnsi="BIZ UDPゴシック"/>
              </w:rPr>
            </w:pPr>
            <w:r>
              <w:rPr>
                <w:rFonts w:ascii="BIZ UDPゴシック" w:eastAsia="BIZ UDPゴシック" w:hAnsi="BIZ UDPゴシック" w:hint="eastAsia"/>
              </w:rPr>
              <w:t>係長</w:t>
            </w:r>
          </w:p>
        </w:tc>
        <w:tc>
          <w:tcPr>
            <w:tcW w:w="1701" w:type="dxa"/>
          </w:tcPr>
          <w:p w14:paraId="25632EBA" w14:textId="77777777" w:rsidR="00EC1FAC" w:rsidRDefault="00EC1FAC" w:rsidP="00EC1FAC">
            <w:pPr>
              <w:snapToGrid w:val="0"/>
              <w:spacing w:line="0" w:lineRule="atLeast"/>
              <w:jc w:val="distribute"/>
              <w:rPr>
                <w:rFonts w:ascii="BIZ UDPゴシック" w:eastAsia="BIZ UDPゴシック" w:hAnsi="BIZ UDPゴシック"/>
              </w:rPr>
            </w:pPr>
            <w:r>
              <w:rPr>
                <w:rFonts w:ascii="BIZ UDPゴシック" w:eastAsia="BIZ UDPゴシック" w:hAnsi="BIZ UDPゴシック" w:hint="eastAsia"/>
              </w:rPr>
              <w:t>田中　保行 様</w:t>
            </w:r>
          </w:p>
        </w:tc>
      </w:tr>
    </w:tbl>
    <w:p w14:paraId="2895F90B" w14:textId="77777777" w:rsidR="00EC1FAC" w:rsidRDefault="00EC1FAC" w:rsidP="00DC40CC">
      <w:pPr>
        <w:snapToGrid w:val="0"/>
        <w:spacing w:line="0" w:lineRule="atLeast"/>
        <w:ind w:leftChars="500" w:left="1050"/>
        <w:rPr>
          <w:rFonts w:ascii="BIZ UDPゴシック" w:eastAsia="BIZ UDPゴシック" w:hAnsi="BIZ UDPゴシック"/>
        </w:rPr>
      </w:pPr>
    </w:p>
    <w:p w14:paraId="00A43905" w14:textId="69444B8C" w:rsidR="00874953" w:rsidRDefault="00874953" w:rsidP="00EC1FAC">
      <w:pPr>
        <w:snapToGrid w:val="0"/>
        <w:spacing w:line="0" w:lineRule="atLeast"/>
        <w:rPr>
          <w:rFonts w:ascii="BIZ UDPゴシック" w:eastAsia="BIZ UDPゴシック" w:hAnsi="BIZ UDPゴシック"/>
        </w:rPr>
      </w:pPr>
    </w:p>
    <w:p w14:paraId="5767F74E" w14:textId="2F212741" w:rsidR="00347781" w:rsidRPr="00347781" w:rsidRDefault="00347781" w:rsidP="00347781">
      <w:pPr>
        <w:snapToGrid w:val="0"/>
        <w:spacing w:line="0" w:lineRule="atLeast"/>
        <w:ind w:leftChars="500" w:left="1050"/>
        <w:rPr>
          <w:rFonts w:ascii="BIZ UDPゴシック" w:eastAsia="BIZ UDPゴシック" w:hAnsi="BIZ UDPゴシック"/>
        </w:rPr>
      </w:pPr>
      <w:r>
        <w:rPr>
          <w:rFonts w:ascii="BIZ UDPゴシック" w:eastAsia="BIZ UDPゴシック" w:hAnsi="BIZ UDPゴシック" w:hint="eastAsia"/>
          <w:b/>
          <w:bCs/>
        </w:rPr>
        <w:t xml:space="preserve">　　　　　　　　　　　　　　　　　　　　　　　　</w:t>
      </w:r>
      <w:r>
        <w:rPr>
          <w:rFonts w:ascii="BIZ UDPゴシック" w:eastAsia="BIZ UDPゴシック" w:hAnsi="BIZ UDPゴシック" w:hint="eastAsia"/>
        </w:rPr>
        <w:t xml:space="preserve">　　　　　</w:t>
      </w:r>
    </w:p>
    <w:p w14:paraId="0A76305B" w14:textId="77777777" w:rsidR="00DC40CC" w:rsidRPr="00EC1FAC" w:rsidRDefault="00DC40CC" w:rsidP="00DC40CC">
      <w:pPr>
        <w:snapToGrid w:val="0"/>
        <w:spacing w:line="0" w:lineRule="atLeast"/>
        <w:ind w:leftChars="500" w:left="1050"/>
        <w:rPr>
          <w:rFonts w:ascii="BIZ UDPゴシック" w:eastAsia="BIZ UDPゴシック" w:hAnsi="BIZ UDPゴシック"/>
          <w:sz w:val="18"/>
          <w:szCs w:val="20"/>
        </w:rPr>
      </w:pPr>
    </w:p>
    <w:p w14:paraId="523D0E32" w14:textId="16B7CCAF" w:rsidR="0009607E" w:rsidRPr="00B03499" w:rsidRDefault="00867BC4"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講習形態</w:t>
      </w:r>
      <w:r w:rsidR="0017134F" w:rsidRPr="00B03499">
        <w:rPr>
          <w:rFonts w:ascii="BIZ UDPゴシック" w:eastAsia="BIZ UDPゴシック" w:hAnsi="BIZ UDPゴシック" w:hint="eastAsia"/>
        </w:rPr>
        <w:t xml:space="preserve">　　</w:t>
      </w:r>
      <w:r w:rsidR="00874953" w:rsidRPr="00B03499">
        <w:rPr>
          <w:rFonts w:ascii="BIZ UDPゴシック" w:eastAsia="BIZ UDPゴシック" w:hAnsi="BIZ UDPゴシック" w:hint="eastAsia"/>
        </w:rPr>
        <w:t>動画</w:t>
      </w:r>
      <w:r w:rsidRPr="00B03499">
        <w:rPr>
          <w:rFonts w:ascii="BIZ UDPゴシック" w:eastAsia="BIZ UDPゴシック" w:hAnsi="BIZ UDPゴシック" w:hint="eastAsia"/>
        </w:rPr>
        <w:t>講習</w:t>
      </w:r>
      <w:r w:rsidR="00874953" w:rsidRPr="00B03499">
        <w:rPr>
          <w:rFonts w:ascii="BIZ UDPゴシック" w:eastAsia="BIZ UDPゴシック" w:hAnsi="BIZ UDPゴシック" w:hint="eastAsia"/>
        </w:rPr>
        <w:t>＋講師による巡回指導、質疑応答</w:t>
      </w:r>
    </w:p>
    <w:p w14:paraId="2D1CC002" w14:textId="11C7D946" w:rsidR="00233264" w:rsidRPr="00B03499" w:rsidRDefault="00C25C58" w:rsidP="00DC40CC">
      <w:pPr>
        <w:snapToGrid w:val="0"/>
        <w:spacing w:line="0" w:lineRule="atLeast"/>
        <w:ind w:leftChars="500" w:left="2520" w:hangingChars="700" w:hanging="1470"/>
        <w:rPr>
          <w:rFonts w:ascii="BIZ UDPゴシック" w:eastAsia="BIZ UDPゴシック" w:hAnsi="BIZ UDPゴシック"/>
        </w:rPr>
      </w:pPr>
      <w:r w:rsidRPr="00B03499">
        <w:rPr>
          <w:rFonts w:ascii="BIZ UDPゴシック" w:eastAsia="BIZ UDPゴシック" w:hAnsi="BIZ UDPゴシック" w:hint="eastAsia"/>
        </w:rPr>
        <w:t xml:space="preserve">　　　　　　</w:t>
      </w:r>
      <w:r w:rsidR="00C52059">
        <w:rPr>
          <w:rFonts w:ascii="BIZ UDPゴシック" w:eastAsia="BIZ UDPゴシック" w:hAnsi="BIZ UDPゴシック" w:hint="eastAsia"/>
        </w:rPr>
        <w:t xml:space="preserve">　　</w:t>
      </w:r>
      <w:r w:rsidRPr="00B03499">
        <w:rPr>
          <w:rFonts w:ascii="BIZ UDPゴシック" w:eastAsia="BIZ UDPゴシック" w:hAnsi="BIZ UDPゴシック" w:hint="eastAsia"/>
        </w:rPr>
        <w:t>※</w:t>
      </w:r>
      <w:r w:rsidR="00F44659" w:rsidRPr="00B03499">
        <w:rPr>
          <w:rFonts w:ascii="BIZ UDPゴシック" w:eastAsia="BIZ UDPゴシック" w:hAnsi="BIZ UDPゴシック" w:hint="eastAsia"/>
        </w:rPr>
        <w:t>講習動画等は、以下の日事連HPからもご覧いただけます。</w:t>
      </w:r>
    </w:p>
    <w:p w14:paraId="230264BE" w14:textId="05E69829" w:rsidR="00233264" w:rsidRPr="00B03499" w:rsidRDefault="00233264" w:rsidP="00DC40CC">
      <w:pPr>
        <w:snapToGrid w:val="0"/>
        <w:spacing w:line="0" w:lineRule="atLeast"/>
        <w:ind w:leftChars="1200" w:left="2520"/>
        <w:rPr>
          <w:rFonts w:ascii="BIZ UDPゴシック" w:eastAsia="BIZ UDPゴシック" w:hAnsi="BIZ UDPゴシック"/>
        </w:rPr>
      </w:pPr>
      <w:r w:rsidRPr="00B03499">
        <w:rPr>
          <w:rFonts w:ascii="BIZ UDPゴシック" w:eastAsia="BIZ UDPゴシック" w:hAnsi="BIZ UDPゴシック" w:hint="eastAsia"/>
        </w:rPr>
        <w:t>▼建築物省エネ法講習（日事連HP）</w:t>
      </w:r>
    </w:p>
    <w:p w14:paraId="26B60848" w14:textId="161B95A7" w:rsidR="00C25C58" w:rsidRDefault="00233264" w:rsidP="00DC40CC">
      <w:pPr>
        <w:snapToGrid w:val="0"/>
        <w:spacing w:line="0" w:lineRule="atLeast"/>
        <w:ind w:leftChars="500" w:left="2520" w:hangingChars="700" w:hanging="1470"/>
        <w:rPr>
          <w:rFonts w:ascii="BIZ UDPゴシック" w:eastAsia="BIZ UDPゴシック" w:hAnsi="BIZ UDPゴシック"/>
        </w:rPr>
      </w:pPr>
      <w:r w:rsidRPr="00B03499">
        <w:rPr>
          <w:rFonts w:ascii="BIZ UDPゴシック" w:eastAsia="BIZ UDPゴシック" w:hAnsi="BIZ UDPゴシック" w:hint="eastAsia"/>
        </w:rPr>
        <w:t xml:space="preserve">　　　　　　</w:t>
      </w:r>
      <w:r w:rsidR="00C52059">
        <w:rPr>
          <w:rFonts w:ascii="BIZ UDPゴシック" w:eastAsia="BIZ UDPゴシック" w:hAnsi="BIZ UDPゴシック" w:hint="eastAsia"/>
        </w:rPr>
        <w:t xml:space="preserve">　</w:t>
      </w:r>
      <w:r w:rsidRPr="00B03499">
        <w:rPr>
          <w:rFonts w:ascii="BIZ UDPゴシック" w:eastAsia="BIZ UDPゴシック" w:hAnsi="BIZ UDPゴシック" w:hint="eastAsia"/>
        </w:rPr>
        <w:t xml:space="preserve">　</w:t>
      </w:r>
      <w:hyperlink r:id="rId7" w:history="1">
        <w:r w:rsidR="00F44659" w:rsidRPr="00B03499">
          <w:rPr>
            <w:rStyle w:val="a8"/>
            <w:rFonts w:ascii="BIZ UDPゴシック" w:eastAsia="BIZ UDPゴシック" w:hAnsi="BIZ UDPゴシック"/>
          </w:rPr>
          <w:t>https://www.njr.or.jp/list/class/2025/01874.html</w:t>
        </w:r>
      </w:hyperlink>
    </w:p>
    <w:p w14:paraId="262AD680" w14:textId="77777777" w:rsidR="00DC40CC" w:rsidRPr="00B87223" w:rsidRDefault="00DC40CC" w:rsidP="00DC40CC">
      <w:pPr>
        <w:snapToGrid w:val="0"/>
        <w:spacing w:line="0" w:lineRule="atLeast"/>
        <w:ind w:leftChars="500" w:left="1890" w:hangingChars="700" w:hanging="840"/>
        <w:rPr>
          <w:rFonts w:ascii="BIZ UDPゴシック" w:eastAsia="BIZ UDPゴシック" w:hAnsi="BIZ UDPゴシック"/>
          <w:sz w:val="12"/>
          <w:szCs w:val="14"/>
        </w:rPr>
      </w:pPr>
    </w:p>
    <w:p w14:paraId="74666C94" w14:textId="39F830C2" w:rsidR="0009607E" w:rsidRDefault="0009607E" w:rsidP="00DC40CC">
      <w:pPr>
        <w:snapToGrid w:val="0"/>
        <w:spacing w:line="0" w:lineRule="atLeast"/>
        <w:ind w:leftChars="500" w:left="1050"/>
        <w:rPr>
          <w:rFonts w:ascii="BIZ UDPゴシック" w:eastAsia="BIZ UDPゴシック" w:hAnsi="BIZ UDPゴシック"/>
        </w:rPr>
      </w:pPr>
      <w:r w:rsidRPr="00B03499">
        <w:rPr>
          <w:rFonts w:ascii="BIZ UDPゴシック" w:eastAsia="BIZ UDPゴシック" w:hAnsi="BIZ UDPゴシック" w:hint="eastAsia"/>
          <w:b/>
        </w:rPr>
        <w:t>申込</w:t>
      </w:r>
      <w:r w:rsidR="00C52059">
        <w:rPr>
          <w:rFonts w:ascii="BIZ UDPゴシック" w:eastAsia="BIZ UDPゴシック" w:hAnsi="BIZ UDPゴシック" w:hint="eastAsia"/>
          <w:b/>
        </w:rPr>
        <w:t>締切</w:t>
      </w:r>
      <w:r w:rsidRPr="00B03499">
        <w:rPr>
          <w:rFonts w:ascii="BIZ UDPゴシック" w:eastAsia="BIZ UDPゴシック" w:hAnsi="BIZ UDPゴシック" w:hint="eastAsia"/>
          <w:b/>
        </w:rPr>
        <w:t xml:space="preserve">　　</w:t>
      </w:r>
      <w:r w:rsidRPr="00B03499">
        <w:rPr>
          <w:rFonts w:ascii="BIZ UDPゴシック" w:eastAsia="BIZ UDPゴシック" w:hAnsi="BIZ UDPゴシック" w:hint="eastAsia"/>
        </w:rPr>
        <w:t>令和</w:t>
      </w:r>
      <w:r w:rsidR="00874953" w:rsidRPr="00B03499">
        <w:rPr>
          <w:rFonts w:ascii="BIZ UDPゴシック" w:eastAsia="BIZ UDPゴシック" w:hAnsi="BIZ UDPゴシック" w:hint="eastAsia"/>
        </w:rPr>
        <w:t>７</w:t>
      </w:r>
      <w:r w:rsidRPr="00B03499">
        <w:rPr>
          <w:rFonts w:ascii="BIZ UDPゴシック" w:eastAsia="BIZ UDPゴシック" w:hAnsi="BIZ UDPゴシック" w:hint="eastAsia"/>
        </w:rPr>
        <w:t>年</w:t>
      </w:r>
      <w:r w:rsidR="00C52059">
        <w:rPr>
          <w:rFonts w:ascii="BIZ UDPゴシック" w:eastAsia="BIZ UDPゴシック" w:hAnsi="BIZ UDPゴシック" w:hint="eastAsia"/>
        </w:rPr>
        <w:t>7</w:t>
      </w:r>
      <w:r w:rsidRPr="00B03499">
        <w:rPr>
          <w:rFonts w:ascii="BIZ UDPゴシック" w:eastAsia="BIZ UDPゴシック" w:hAnsi="BIZ UDPゴシック" w:hint="eastAsia"/>
        </w:rPr>
        <w:t>月</w:t>
      </w:r>
      <w:r w:rsidR="005756E0">
        <w:rPr>
          <w:rFonts w:ascii="BIZ UDPゴシック" w:eastAsia="BIZ UDPゴシック" w:hAnsi="BIZ UDPゴシック" w:hint="eastAsia"/>
        </w:rPr>
        <w:t>17</w:t>
      </w:r>
      <w:r w:rsidRPr="00B03499">
        <w:rPr>
          <w:rFonts w:ascii="BIZ UDPゴシック" w:eastAsia="BIZ UDPゴシック" w:hAnsi="BIZ UDPゴシック" w:hint="eastAsia"/>
        </w:rPr>
        <w:t>日</w:t>
      </w:r>
      <w:r w:rsidR="005756E0">
        <w:rPr>
          <w:rFonts w:ascii="BIZ UDPゴシック" w:eastAsia="BIZ UDPゴシック" w:hAnsi="BIZ UDPゴシック" w:hint="eastAsia"/>
        </w:rPr>
        <w:t xml:space="preserve">　</w:t>
      </w:r>
      <w:r w:rsidRPr="00B03499">
        <w:rPr>
          <w:rFonts w:ascii="BIZ UDPゴシック" w:eastAsia="BIZ UDPゴシック" w:hAnsi="BIZ UDPゴシック" w:hint="eastAsia"/>
        </w:rPr>
        <w:t>（</w:t>
      </w:r>
      <w:r w:rsidR="005756E0">
        <w:rPr>
          <w:rFonts w:ascii="BIZ UDPゴシック" w:eastAsia="BIZ UDPゴシック" w:hAnsi="BIZ UDPゴシック" w:hint="eastAsia"/>
        </w:rPr>
        <w:t>木</w:t>
      </w:r>
      <w:r w:rsidRPr="00B03499">
        <w:rPr>
          <w:rFonts w:ascii="BIZ UDPゴシック" w:eastAsia="BIZ UDPゴシック" w:hAnsi="BIZ UDPゴシック" w:hint="eastAsia"/>
        </w:rPr>
        <w:t xml:space="preserve">）　　　</w:t>
      </w:r>
    </w:p>
    <w:p w14:paraId="78140EB5" w14:textId="77777777" w:rsidR="00DC40CC" w:rsidRPr="00DC40CC" w:rsidRDefault="00DC40CC" w:rsidP="00DC40CC">
      <w:pPr>
        <w:snapToGrid w:val="0"/>
        <w:spacing w:line="0" w:lineRule="atLeast"/>
        <w:ind w:leftChars="500" w:left="1050"/>
        <w:rPr>
          <w:rFonts w:ascii="BIZ UDPゴシック" w:eastAsia="BIZ UDPゴシック" w:hAnsi="BIZ UDPゴシック"/>
          <w:b/>
          <w:sz w:val="10"/>
          <w:szCs w:val="12"/>
        </w:rPr>
      </w:pPr>
    </w:p>
    <w:p w14:paraId="7471D547" w14:textId="181CD107" w:rsidR="00C52059" w:rsidRDefault="00C52059" w:rsidP="00DC40CC">
      <w:pPr>
        <w:snapToGrid w:val="0"/>
        <w:spacing w:line="0" w:lineRule="atLeast"/>
        <w:ind w:leftChars="500" w:left="1260" w:hangingChars="100" w:hanging="210"/>
        <w:rPr>
          <w:rFonts w:ascii="BIZ UDPゴシック" w:eastAsia="BIZ UDPゴシック" w:hAnsi="BIZ UDPゴシック"/>
        </w:rPr>
      </w:pPr>
      <w:r w:rsidRPr="00452469">
        <w:rPr>
          <w:rFonts w:ascii="BIZ UDPゴシック" w:eastAsia="BIZ UDPゴシック" w:hAnsi="BIZ UDPゴシック" w:hint="eastAsia"/>
          <w:b/>
          <w:bCs/>
        </w:rPr>
        <w:t xml:space="preserve">申込方法　</w:t>
      </w:r>
      <w:r w:rsidRPr="00452469">
        <w:rPr>
          <w:rFonts w:ascii="BIZ UDPゴシック" w:eastAsia="BIZ UDPゴシック" w:hAnsi="BIZ UDPゴシック" w:hint="eastAsia"/>
        </w:rPr>
        <w:t xml:space="preserve">　</w:t>
      </w:r>
      <w:r w:rsidR="00452469" w:rsidRPr="00452469">
        <w:rPr>
          <w:rFonts w:ascii="BIZ UDPゴシック" w:eastAsia="BIZ UDPゴシック" w:hAnsi="BIZ UDPゴシック" w:hint="eastAsia"/>
        </w:rPr>
        <w:t>下記の申込書</w:t>
      </w:r>
      <w:r w:rsidR="002C601F">
        <w:rPr>
          <w:rFonts w:ascii="BIZ UDPゴシック" w:eastAsia="BIZ UDPゴシック" w:hAnsi="BIZ UDPゴシック" w:hint="eastAsia"/>
        </w:rPr>
        <w:t>に必要事項をご記入のうえ、</w:t>
      </w:r>
      <w:r w:rsidR="00452469">
        <w:rPr>
          <w:rFonts w:ascii="BIZ UDPゴシック" w:eastAsia="BIZ UDPゴシック" w:hAnsi="BIZ UDPゴシック" w:hint="eastAsia"/>
        </w:rPr>
        <w:t>メールにて</w:t>
      </w:r>
      <w:r w:rsidR="002C601F">
        <w:rPr>
          <w:rFonts w:ascii="BIZ UDPゴシック" w:eastAsia="BIZ UDPゴシック" w:hAnsi="BIZ UDPゴシック" w:hint="eastAsia"/>
        </w:rPr>
        <w:t>お申込みください。</w:t>
      </w:r>
    </w:p>
    <w:p w14:paraId="7293EADB" w14:textId="77777777" w:rsidR="00DC40CC" w:rsidRPr="00DC40CC" w:rsidRDefault="00DC40CC" w:rsidP="00DC40CC">
      <w:pPr>
        <w:snapToGrid w:val="0"/>
        <w:spacing w:line="0" w:lineRule="atLeast"/>
        <w:ind w:leftChars="500" w:left="1150" w:hangingChars="100" w:hanging="100"/>
        <w:rPr>
          <w:rFonts w:ascii="BIZ UDPゴシック" w:eastAsia="BIZ UDPゴシック" w:hAnsi="BIZ UDPゴシック"/>
          <w:b/>
          <w:bCs/>
          <w:sz w:val="10"/>
          <w:szCs w:val="12"/>
        </w:rPr>
      </w:pPr>
    </w:p>
    <w:p w14:paraId="100C487B" w14:textId="46B70B61" w:rsidR="00452469" w:rsidRDefault="00452469" w:rsidP="00DC40CC">
      <w:pPr>
        <w:snapToGrid w:val="0"/>
        <w:spacing w:line="0" w:lineRule="atLeast"/>
        <w:ind w:leftChars="500" w:left="1050"/>
        <w:rPr>
          <w:rFonts w:ascii="BIZ UDPゴシック" w:eastAsia="BIZ UDPゴシック" w:hAnsi="BIZ UDPゴシック"/>
        </w:rPr>
      </w:pPr>
      <w:r w:rsidRPr="00452469">
        <w:rPr>
          <w:rFonts w:ascii="BIZ UDPゴシック" w:eastAsia="BIZ UDPゴシック" w:hAnsi="BIZ UDPゴシック" w:hint="eastAsia"/>
          <w:b/>
          <w:bCs/>
        </w:rPr>
        <w:t>当日持物</w:t>
      </w:r>
      <w:r>
        <w:rPr>
          <w:rFonts w:ascii="BIZ UDPゴシック" w:eastAsia="BIZ UDPゴシック" w:hAnsi="BIZ UDPゴシック" w:hint="eastAsia"/>
          <w:b/>
          <w:bCs/>
        </w:rPr>
        <w:t xml:space="preserve">　　</w:t>
      </w:r>
      <w:r w:rsidRPr="00B03499">
        <w:rPr>
          <w:rFonts w:ascii="BIZ UDPゴシック" w:eastAsia="BIZ UDPゴシック" w:hAnsi="BIZ UDPゴシック" w:hint="eastAsia"/>
        </w:rPr>
        <w:t>ノートPC（Excelが使用できるPCを、フル充電してご持参下さい</w:t>
      </w:r>
      <w:r w:rsidR="00EC1FAC">
        <w:rPr>
          <w:rFonts w:ascii="BIZ UDPゴシック" w:eastAsia="BIZ UDPゴシック" w:hAnsi="BIZ UDPゴシック" w:hint="eastAsia"/>
        </w:rPr>
        <w:t>。</w:t>
      </w:r>
      <w:r w:rsidRPr="00B03499">
        <w:rPr>
          <w:rFonts w:ascii="BIZ UDPゴシック" w:eastAsia="BIZ UDPゴシック" w:hAnsi="BIZ UDPゴシック" w:hint="eastAsia"/>
        </w:rPr>
        <w:t>）</w:t>
      </w:r>
    </w:p>
    <w:p w14:paraId="753CA219" w14:textId="606D6AC8" w:rsidR="00DC40CC" w:rsidRPr="00701F8B" w:rsidRDefault="00452469" w:rsidP="00701F8B">
      <w:pPr>
        <w:snapToGrid w:val="0"/>
        <w:spacing w:line="0" w:lineRule="atLeast"/>
        <w:ind w:leftChars="500" w:left="1050" w:firstLineChars="550" w:firstLine="1155"/>
        <w:rPr>
          <w:rFonts w:ascii="BIZ UDPゴシック" w:eastAsia="BIZ UDPゴシック" w:hAnsi="BIZ UDPゴシック"/>
        </w:rPr>
      </w:pPr>
      <w:r w:rsidRPr="00B03499">
        <w:rPr>
          <w:rFonts w:ascii="BIZ UDPゴシック" w:eastAsia="BIZ UDPゴシック" w:hAnsi="BIZ UDPゴシック" w:hint="eastAsia"/>
        </w:rPr>
        <w:t>電源アダプター</w:t>
      </w:r>
      <w:r>
        <w:rPr>
          <w:rFonts w:ascii="BIZ UDPゴシック" w:eastAsia="BIZ UDPゴシック" w:hAnsi="BIZ UDPゴシック" w:hint="eastAsia"/>
        </w:rPr>
        <w:t>、</w:t>
      </w:r>
      <w:r w:rsidRPr="00B03499">
        <w:rPr>
          <w:rFonts w:ascii="BIZ UDPゴシック" w:eastAsia="BIZ UDPゴシック" w:hAnsi="BIZ UDPゴシック" w:hint="eastAsia"/>
        </w:rPr>
        <w:t>電卓</w:t>
      </w:r>
      <w:r>
        <w:rPr>
          <w:rFonts w:ascii="BIZ UDPゴシック" w:eastAsia="BIZ UDPゴシック" w:hAnsi="BIZ UDPゴシック" w:hint="eastAsia"/>
        </w:rPr>
        <w:t>、筆記用具</w:t>
      </w:r>
    </w:p>
    <w:p w14:paraId="3223861B" w14:textId="77777777" w:rsidR="00DC40CC" w:rsidRPr="000D02F8" w:rsidRDefault="00DC40CC" w:rsidP="00DC40CC">
      <w:pPr>
        <w:snapToGrid w:val="0"/>
        <w:spacing w:line="0" w:lineRule="atLeast"/>
        <w:jc w:val="right"/>
        <w:rPr>
          <w:rFonts w:ascii="HGｺﾞｼｯｸM" w:eastAsia="HGｺﾞｼｯｸM" w:hAnsi="游明朝 Light"/>
          <w:color w:val="000000" w:themeColor="text1"/>
          <w:sz w:val="6"/>
          <w:szCs w:val="6"/>
        </w:rPr>
      </w:pPr>
      <w:r w:rsidRPr="000D02F8">
        <w:rPr>
          <w:rFonts w:ascii="HGｺﾞｼｯｸM" w:eastAsia="HGｺﾞｼｯｸM" w:hAnsi="Segoe UI Emoji" w:cs="Segoe UI Emoji" w:hint="eastAsia"/>
          <w:noProof/>
          <w:color w:val="FF0000"/>
          <w:sz w:val="24"/>
        </w:rPr>
        <mc:AlternateContent>
          <mc:Choice Requires="wps">
            <w:drawing>
              <wp:anchor distT="0" distB="0" distL="114300" distR="114300" simplePos="0" relativeHeight="251660288" behindDoc="0" locked="0" layoutInCell="1" allowOverlap="1" wp14:anchorId="5F1151CF" wp14:editId="7F382B35">
                <wp:simplePos x="0" y="0"/>
                <wp:positionH relativeFrom="column">
                  <wp:posOffset>-136525</wp:posOffset>
                </wp:positionH>
                <wp:positionV relativeFrom="paragraph">
                  <wp:posOffset>57150</wp:posOffset>
                </wp:positionV>
                <wp:extent cx="6228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2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367B1"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4.5pt" to="47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" strokecolor="#5b9bd5 [3204]" strokeweight=".5pt">
                <v:stroke joinstyle="miter"/>
              </v:line>
            </w:pict>
          </mc:Fallback>
        </mc:AlternateContent>
      </w:r>
    </w:p>
    <w:p w14:paraId="17DC7860" w14:textId="77777777" w:rsidR="00DC40CC" w:rsidRPr="000D02F8" w:rsidRDefault="00DC40CC" w:rsidP="00DC40CC">
      <w:pPr>
        <w:snapToGrid w:val="0"/>
        <w:spacing w:line="0" w:lineRule="atLeast"/>
        <w:rPr>
          <w:rFonts w:ascii="BIZ UD明朝 Medium" w:eastAsia="BIZ UD明朝 Medium" w:hAnsi="BIZ UD明朝 Medium"/>
          <w:b/>
          <w:sz w:val="20"/>
          <w:szCs w:val="20"/>
        </w:rPr>
      </w:pPr>
    </w:p>
    <w:p w14:paraId="0002C80E" w14:textId="02D0444A" w:rsidR="00DC40CC" w:rsidRDefault="00B94B4B" w:rsidP="00B94B4B">
      <w:pPr>
        <w:snapToGrid w:val="0"/>
        <w:spacing w:line="0" w:lineRule="atLeast"/>
        <w:ind w:left="240" w:hangingChars="100" w:hanging="240"/>
        <w:jc w:val="center"/>
        <w:rPr>
          <w:rFonts w:ascii="BIZ UDPゴシック" w:eastAsia="BIZ UDPゴシック" w:hAnsi="BIZ UDPゴシック"/>
          <w:b/>
          <w:sz w:val="28"/>
          <w:szCs w:val="28"/>
        </w:rPr>
      </w:pPr>
      <w:r w:rsidRPr="00B94B4B">
        <w:rPr>
          <w:rFonts w:ascii="BIZ UDPゴシック" w:eastAsia="BIZ UDPゴシック" w:hAnsi="BIZ UDPゴシック" w:hint="eastAsia"/>
          <w:b/>
          <w:sz w:val="24"/>
          <w:szCs w:val="24"/>
        </w:rPr>
        <w:t>令和７年度</w:t>
      </w:r>
      <w:r w:rsidRPr="00B94B4B">
        <w:rPr>
          <w:rFonts w:ascii="BIZ UDPゴシック" w:eastAsia="BIZ UDPゴシック" w:hAnsi="BIZ UDPゴシック" w:hint="eastAsia"/>
          <w:b/>
          <w:sz w:val="28"/>
          <w:szCs w:val="28"/>
        </w:rPr>
        <w:t xml:space="preserve"> 建築物省エネ法講習</w:t>
      </w:r>
      <w:r w:rsidRPr="00B94B4B">
        <w:rPr>
          <w:rFonts w:ascii="BIZ UDPゴシック" w:eastAsia="BIZ UDPゴシック" w:hAnsi="BIZ UDPゴシック" w:hint="eastAsia"/>
          <w:b/>
          <w:sz w:val="24"/>
          <w:szCs w:val="24"/>
        </w:rPr>
        <w:t>（小規模非住宅建築物設計者用）</w:t>
      </w:r>
      <w:r w:rsidRPr="00B94B4B">
        <w:rPr>
          <w:rFonts w:ascii="BIZ UDPゴシック" w:eastAsia="BIZ UDPゴシック" w:hAnsi="BIZ UDPゴシック" w:hint="eastAsia"/>
          <w:b/>
          <w:sz w:val="28"/>
          <w:szCs w:val="28"/>
        </w:rPr>
        <w:t>受講申込書</w:t>
      </w:r>
    </w:p>
    <w:p w14:paraId="5B2DC69C" w14:textId="77777777" w:rsidR="00AE22CD" w:rsidRDefault="00AE22CD" w:rsidP="00AE22CD">
      <w:pPr>
        <w:snapToGrid w:val="0"/>
        <w:spacing w:line="276" w:lineRule="auto"/>
        <w:rPr>
          <w:rFonts w:ascii="BIZ UD明朝 Medium" w:eastAsia="BIZ UD明朝 Medium" w:hAnsi="BIZ UD明朝 Medium"/>
          <w:color w:val="000000" w:themeColor="text1"/>
          <w:sz w:val="8"/>
          <w:szCs w:val="6"/>
        </w:rPr>
      </w:pPr>
    </w:p>
    <w:p w14:paraId="45F45906" w14:textId="00C7EB41" w:rsidR="00AE22CD" w:rsidRPr="005E613A" w:rsidRDefault="00AE22CD" w:rsidP="00AE22CD">
      <w:pPr>
        <w:snapToGrid w:val="0"/>
        <w:spacing w:line="276" w:lineRule="auto"/>
        <w:jc w:val="center"/>
        <w:rPr>
          <w:rFonts w:ascii="BIZ UDゴシック" w:eastAsia="BIZ UDゴシック" w:hAnsi="BIZ UDゴシック" w:hint="eastAsia"/>
          <w:color w:val="000000" w:themeColor="text1"/>
          <w:sz w:val="14"/>
          <w:szCs w:val="12"/>
        </w:rPr>
      </w:pPr>
      <w:r w:rsidRPr="005E613A">
        <w:rPr>
          <w:rFonts w:ascii="BIZ UDゴシック" w:eastAsia="BIZ UDゴシック" w:hAnsi="BIZ UDゴシック" w:hint="eastAsia"/>
          <w:color w:val="000000" w:themeColor="text1"/>
          <w:sz w:val="8"/>
          <w:szCs w:val="6"/>
        </w:rPr>
        <w:t xml:space="preserve">  </w:t>
      </w:r>
      <w:r w:rsidRPr="005E613A">
        <w:rPr>
          <w:rFonts w:ascii="BIZ UD明朝 Medium" w:eastAsia="BIZ UD明朝 Medium" w:hAnsi="BIZ UD明朝 Medium" w:hint="eastAsia"/>
          <w:color w:val="000000" w:themeColor="text1"/>
          <w:sz w:val="8"/>
          <w:szCs w:val="6"/>
        </w:rPr>
        <w:t xml:space="preserve">  </w:t>
      </w:r>
      <w:r w:rsidRPr="005E613A">
        <w:rPr>
          <w:rFonts w:ascii="BIZ UDPゴシック" w:eastAsia="BIZ UDPゴシック" w:hAnsi="BIZ UDPゴシック" w:hint="eastAsia"/>
          <w:color w:val="000000" w:themeColor="text1"/>
          <w:sz w:val="20"/>
          <w:szCs w:val="18"/>
        </w:rPr>
        <w:t>申込先</w:t>
      </w:r>
      <w:r w:rsidRPr="005E613A">
        <w:rPr>
          <w:rStyle w:val="a8"/>
          <w:rFonts w:ascii="BIZ UD明朝 Medium" w:eastAsia="BIZ UD明朝 Medium" w:hAnsi="BIZ UD明朝 Medium" w:cs="ＭＳ Ｐゴシック" w:hint="eastAsia"/>
          <w:color w:val="000000" w:themeColor="text1"/>
          <w:kern w:val="0"/>
          <w:sz w:val="22"/>
        </w:rPr>
        <w:t xml:space="preserve"> </w:t>
      </w:r>
      <w:r w:rsidRPr="005E613A">
        <w:rPr>
          <w:rFonts w:ascii="BIZ UD明朝 Medium" w:eastAsia="BIZ UD明朝 Medium" w:hAnsi="BIZ UD明朝 Medium" w:hint="eastAsia"/>
          <w:b/>
          <w:bCs/>
          <w:color w:val="000000" w:themeColor="text1"/>
          <w:sz w:val="24"/>
        </w:rPr>
        <w:t>e-mail</w:t>
      </w:r>
      <w:r w:rsidRPr="005E613A">
        <w:rPr>
          <w:rFonts w:ascii="BIZ UD明朝 Medium" w:eastAsia="BIZ UD明朝 Medium" w:hAnsi="BIZ UD明朝 Medium" w:cs="ＭＳ Ｐゴシック" w:hint="eastAsia"/>
          <w:b/>
          <w:bCs/>
          <w:color w:val="000000" w:themeColor="text1"/>
          <w:kern w:val="0"/>
          <w:sz w:val="24"/>
          <w:szCs w:val="24"/>
        </w:rPr>
        <w:t>：</w:t>
      </w:r>
      <w:hyperlink r:id="rId8" w:history="1">
        <w:r w:rsidRPr="005E613A">
          <w:rPr>
            <w:rStyle w:val="a8"/>
            <w:rFonts w:ascii="BIZ UD明朝 Medium" w:eastAsia="BIZ UD明朝 Medium" w:hAnsi="BIZ UD明朝 Medium" w:cs="ＭＳ Ｐゴシック" w:hint="eastAsia"/>
            <w:b/>
            <w:bCs/>
            <w:color w:val="000000" w:themeColor="text1"/>
            <w:kern w:val="0"/>
            <w:sz w:val="28"/>
            <w:szCs w:val="28"/>
            <w:u w:val="none"/>
          </w:rPr>
          <w:t>kjk1523@niaaf.or.jp</w:t>
        </w:r>
      </w:hyperlink>
      <w:r w:rsidRPr="005E613A">
        <w:rPr>
          <w:rFonts w:ascii="BIZ UD明朝 Medium" w:eastAsia="BIZ UD明朝 Medium" w:hAnsi="BIZ UD明朝 Medium" w:hint="eastAsia"/>
          <w:sz w:val="22"/>
          <w:szCs w:val="24"/>
        </w:rPr>
        <w:t xml:space="preserve">　</w:t>
      </w:r>
      <w:r w:rsidRPr="005E613A">
        <w:rPr>
          <w:rFonts w:ascii="BIZ UDゴシック" w:eastAsia="BIZ UDゴシック" w:hAnsi="BIZ UDゴシック" w:hint="eastAsia"/>
          <w:szCs w:val="21"/>
        </w:rPr>
        <w:t>新潟県建築士事務所協会ま</w:t>
      </w:r>
      <w:r w:rsidRPr="005E613A">
        <w:rPr>
          <w:rStyle w:val="a8"/>
          <w:rFonts w:ascii="BIZ UDゴシック" w:eastAsia="BIZ UDゴシック" w:hAnsi="BIZ UDゴシック" w:cs="ＭＳ Ｐゴシック" w:hint="eastAsia"/>
          <w:color w:val="000000" w:themeColor="text1"/>
          <w:kern w:val="0"/>
          <w:szCs w:val="21"/>
          <w:u w:val="none"/>
        </w:rPr>
        <w:t>でお申込みください。</w:t>
      </w:r>
    </w:p>
    <w:p w14:paraId="027E1FDC" w14:textId="2F31AEC7" w:rsidR="00DC40CC" w:rsidRPr="005E613A" w:rsidRDefault="00DC40CC" w:rsidP="00AE22CD">
      <w:pPr>
        <w:snapToGrid w:val="0"/>
        <w:spacing w:line="276" w:lineRule="auto"/>
        <w:rPr>
          <w:rFonts w:ascii="BIZ UD明朝 Medium" w:eastAsia="BIZ UD明朝 Medium" w:hAnsi="BIZ UD明朝 Medium" w:hint="eastAsia"/>
          <w:color w:val="000000" w:themeColor="text1"/>
          <w:sz w:val="4"/>
          <w:szCs w:val="2"/>
        </w:rPr>
      </w:pPr>
      <w:permStart w:id="443116127" w:edGrp="everyone"/>
    </w:p>
    <w:tbl>
      <w:tblPr>
        <w:tblStyle w:val="a7"/>
        <w:tblW w:w="8500" w:type="dxa"/>
        <w:jc w:val="center"/>
        <w:tblLook w:val="04A0" w:firstRow="1" w:lastRow="0" w:firstColumn="1" w:lastColumn="0" w:noHBand="0" w:noVBand="1"/>
      </w:tblPr>
      <w:tblGrid>
        <w:gridCol w:w="1276"/>
        <w:gridCol w:w="7224"/>
      </w:tblGrid>
      <w:tr w:rsidR="000432EE" w:rsidRPr="005E613A" w14:paraId="6A438FA1" w14:textId="77777777" w:rsidTr="00AE22CD">
        <w:trPr>
          <w:trHeight w:val="788"/>
          <w:jc w:val="center"/>
        </w:trPr>
        <w:tc>
          <w:tcPr>
            <w:tcW w:w="1276" w:type="dxa"/>
            <w:vAlign w:val="center"/>
          </w:tcPr>
          <w:p w14:paraId="3B98DD51" w14:textId="77777777" w:rsidR="000432EE" w:rsidRPr="005E613A" w:rsidRDefault="000432EE" w:rsidP="000432EE">
            <w:pPr>
              <w:snapToGrid w:val="0"/>
              <w:spacing w:line="0" w:lineRule="atLeast"/>
              <w:jc w:val="distribute"/>
              <w:rPr>
                <w:rFonts w:ascii="BIZ UD明朝 Medium" w:eastAsia="BIZ UD明朝 Medium" w:hAnsi="BIZ UD明朝 Medium" w:hint="eastAsia"/>
                <w:color w:val="000000" w:themeColor="text1"/>
                <w:szCs w:val="18"/>
              </w:rPr>
            </w:pPr>
            <w:r w:rsidRPr="005E613A">
              <w:rPr>
                <w:rFonts w:ascii="BIZ UD明朝 Medium" w:eastAsia="BIZ UD明朝 Medium" w:hAnsi="BIZ UD明朝 Medium" w:hint="eastAsia"/>
                <w:color w:val="000000" w:themeColor="text1"/>
                <w:szCs w:val="18"/>
              </w:rPr>
              <w:t>事務所名</w:t>
            </w:r>
          </w:p>
        </w:tc>
        <w:tc>
          <w:tcPr>
            <w:tcW w:w="7224" w:type="dxa"/>
            <w:vAlign w:val="center"/>
          </w:tcPr>
          <w:p w14:paraId="4D6A1CF9" w14:textId="5669AB15" w:rsidR="00362B90" w:rsidRPr="005E613A" w:rsidRDefault="00362B90" w:rsidP="00AE22CD">
            <w:pPr>
              <w:snapToGrid w:val="0"/>
              <w:spacing w:line="0" w:lineRule="atLeast"/>
              <w:ind w:right="720"/>
              <w:rPr>
                <w:rFonts w:ascii="BIZ UD明朝 Medium" w:eastAsia="BIZ UD明朝 Medium" w:hAnsi="BIZ UD明朝 Medium" w:hint="eastAsia"/>
                <w:color w:val="000000" w:themeColor="text1"/>
                <w:sz w:val="28"/>
                <w:szCs w:val="24"/>
              </w:rPr>
            </w:pPr>
          </w:p>
          <w:p w14:paraId="7252AA3A" w14:textId="77777777" w:rsidR="00362B90" w:rsidRPr="005E613A" w:rsidRDefault="00362B90" w:rsidP="00AE22CD">
            <w:pPr>
              <w:snapToGrid w:val="0"/>
              <w:spacing w:line="0" w:lineRule="atLeast"/>
              <w:ind w:right="720"/>
              <w:rPr>
                <w:rFonts w:ascii="BIZ UD明朝 Medium" w:eastAsia="BIZ UD明朝 Medium" w:hAnsi="BIZ UD明朝 Medium" w:hint="eastAsia"/>
                <w:color w:val="000000" w:themeColor="text1"/>
                <w:sz w:val="4"/>
                <w:szCs w:val="2"/>
              </w:rPr>
            </w:pPr>
          </w:p>
          <w:p w14:paraId="2E4CD0E5" w14:textId="778C3A6E" w:rsidR="000432EE" w:rsidRPr="005E613A" w:rsidRDefault="000432EE" w:rsidP="00AE22CD">
            <w:pPr>
              <w:snapToGrid w:val="0"/>
              <w:spacing w:line="0" w:lineRule="atLeast"/>
              <w:ind w:right="720"/>
              <w:rPr>
                <w:rFonts w:ascii="BIZ UD明朝 Medium" w:eastAsia="BIZ UD明朝 Medium" w:hAnsi="BIZ UD明朝 Medium" w:hint="eastAsia"/>
                <w:color w:val="000000" w:themeColor="text1"/>
                <w:sz w:val="24"/>
              </w:rPr>
            </w:pPr>
            <w:r w:rsidRPr="005E613A">
              <w:rPr>
                <w:rFonts w:ascii="BIZ UD明朝 Medium" w:eastAsia="BIZ UD明朝 Medium" w:hAnsi="BIZ UD明朝 Medium" w:hint="eastAsia"/>
                <w:color w:val="000000" w:themeColor="text1"/>
                <w:sz w:val="18"/>
                <w:szCs w:val="16"/>
              </w:rPr>
              <w:t>TEL</w:t>
            </w:r>
            <w:r w:rsidR="00AE22CD" w:rsidRPr="005E613A">
              <w:rPr>
                <w:rFonts w:ascii="BIZ UD明朝 Medium" w:eastAsia="BIZ UD明朝 Medium" w:hAnsi="BIZ UD明朝 Medium" w:hint="eastAsia"/>
                <w:color w:val="000000" w:themeColor="text1"/>
                <w:sz w:val="18"/>
                <w:szCs w:val="16"/>
              </w:rPr>
              <w:t>：</w:t>
            </w:r>
            <w:r w:rsidR="0023213D" w:rsidRPr="005E613A">
              <w:rPr>
                <w:rFonts w:ascii="BIZ UD明朝 Medium" w:eastAsia="BIZ UD明朝 Medium" w:hAnsi="BIZ UD明朝 Medium" w:hint="eastAsia"/>
                <w:color w:val="000000" w:themeColor="text1"/>
                <w:sz w:val="18"/>
                <w:szCs w:val="16"/>
              </w:rPr>
              <w:t xml:space="preserve">　</w:t>
            </w:r>
          </w:p>
        </w:tc>
      </w:tr>
      <w:tr w:rsidR="000432EE" w:rsidRPr="005E613A" w14:paraId="1F6AF4F4" w14:textId="77777777" w:rsidTr="00AE22CD">
        <w:trPr>
          <w:trHeight w:val="788"/>
          <w:jc w:val="center"/>
        </w:trPr>
        <w:tc>
          <w:tcPr>
            <w:tcW w:w="1276" w:type="dxa"/>
            <w:vAlign w:val="center"/>
          </w:tcPr>
          <w:p w14:paraId="3CE9F2F3" w14:textId="77777777" w:rsidR="000432EE" w:rsidRPr="005E613A" w:rsidRDefault="000432EE" w:rsidP="000432EE">
            <w:pPr>
              <w:snapToGrid w:val="0"/>
              <w:spacing w:line="0" w:lineRule="atLeast"/>
              <w:jc w:val="distribute"/>
              <w:rPr>
                <w:rFonts w:ascii="BIZ UD明朝 Medium" w:eastAsia="BIZ UD明朝 Medium" w:hAnsi="BIZ UD明朝 Medium" w:hint="eastAsia"/>
                <w:color w:val="000000" w:themeColor="text1"/>
                <w:szCs w:val="18"/>
              </w:rPr>
            </w:pPr>
            <w:r w:rsidRPr="005E613A">
              <w:rPr>
                <w:rFonts w:ascii="BIZ UD明朝 Medium" w:eastAsia="BIZ UD明朝 Medium" w:hAnsi="BIZ UD明朝 Medium" w:hint="eastAsia"/>
                <w:color w:val="000000" w:themeColor="text1"/>
                <w:szCs w:val="18"/>
              </w:rPr>
              <w:t>受講者氏名</w:t>
            </w:r>
          </w:p>
        </w:tc>
        <w:tc>
          <w:tcPr>
            <w:tcW w:w="7224" w:type="dxa"/>
            <w:vAlign w:val="center"/>
          </w:tcPr>
          <w:p w14:paraId="761A177C" w14:textId="4E651C32" w:rsidR="000432EE" w:rsidRPr="005E613A" w:rsidRDefault="000432EE" w:rsidP="00E96234">
            <w:pPr>
              <w:snapToGrid w:val="0"/>
              <w:spacing w:line="0" w:lineRule="atLeast"/>
              <w:jc w:val="left"/>
              <w:rPr>
                <w:rFonts w:ascii="BIZ UD明朝 Medium" w:eastAsia="BIZ UD明朝 Medium" w:hAnsi="BIZ UD明朝 Medium" w:hint="eastAsia"/>
                <w:color w:val="000000" w:themeColor="text1"/>
                <w:sz w:val="28"/>
                <w:szCs w:val="24"/>
              </w:rPr>
            </w:pPr>
          </w:p>
        </w:tc>
      </w:tr>
      <w:tr w:rsidR="000432EE" w:rsidRPr="005E613A" w14:paraId="3844DE38" w14:textId="77777777" w:rsidTr="00AE22CD">
        <w:trPr>
          <w:trHeight w:val="788"/>
          <w:jc w:val="center"/>
        </w:trPr>
        <w:tc>
          <w:tcPr>
            <w:tcW w:w="1276" w:type="dxa"/>
            <w:vAlign w:val="center"/>
          </w:tcPr>
          <w:p w14:paraId="6543F5C0" w14:textId="3C1AFBE3" w:rsidR="000432EE" w:rsidRPr="005E613A" w:rsidRDefault="000432EE" w:rsidP="000432EE">
            <w:pPr>
              <w:snapToGrid w:val="0"/>
              <w:spacing w:line="0" w:lineRule="atLeast"/>
              <w:jc w:val="distribute"/>
              <w:rPr>
                <w:rFonts w:ascii="BIZ UD明朝 Medium" w:eastAsia="BIZ UD明朝 Medium" w:hAnsi="BIZ UD明朝 Medium" w:hint="eastAsia"/>
                <w:color w:val="000000" w:themeColor="text1"/>
                <w:kern w:val="0"/>
                <w:szCs w:val="18"/>
              </w:rPr>
            </w:pPr>
            <w:r w:rsidRPr="005E613A">
              <w:rPr>
                <w:rFonts w:ascii="BIZ UD明朝 Medium" w:eastAsia="BIZ UD明朝 Medium" w:hAnsi="BIZ UD明朝 Medium" w:hint="eastAsia"/>
                <w:b/>
                <w:bCs/>
                <w:color w:val="000000" w:themeColor="text1"/>
                <w:sz w:val="24"/>
              </w:rPr>
              <w:t>e-mail</w:t>
            </w:r>
          </w:p>
        </w:tc>
        <w:tc>
          <w:tcPr>
            <w:tcW w:w="7224" w:type="dxa"/>
            <w:vAlign w:val="center"/>
          </w:tcPr>
          <w:p w14:paraId="7B37C108" w14:textId="481403F2" w:rsidR="0023213D" w:rsidRPr="005E613A" w:rsidRDefault="0023213D" w:rsidP="00E96234">
            <w:pPr>
              <w:snapToGrid w:val="0"/>
              <w:spacing w:line="0" w:lineRule="atLeast"/>
              <w:jc w:val="left"/>
              <w:rPr>
                <w:rFonts w:ascii="BIZ UD明朝 Medium" w:eastAsia="BIZ UD明朝 Medium" w:hAnsi="BIZ UD明朝 Medium" w:hint="eastAsia"/>
                <w:sz w:val="28"/>
                <w:szCs w:val="24"/>
              </w:rPr>
            </w:pPr>
          </w:p>
        </w:tc>
      </w:tr>
    </w:tbl>
    <w:p w14:paraId="3FB5BF3B" w14:textId="196416DD" w:rsidR="00DC40CC" w:rsidRPr="00AE22CD" w:rsidRDefault="00DC40CC" w:rsidP="00AE22CD">
      <w:pPr>
        <w:snapToGrid w:val="0"/>
        <w:spacing w:line="0" w:lineRule="atLeast"/>
        <w:jc w:val="right"/>
        <w:rPr>
          <w:rFonts w:ascii="BIZ UDPゴシック" w:eastAsia="BIZ UDPゴシック" w:hAnsi="BIZ UDPゴシック"/>
          <w:kern w:val="0"/>
          <w:sz w:val="10"/>
          <w:szCs w:val="10"/>
        </w:rPr>
      </w:pPr>
    </w:p>
    <w:permEnd w:id="443116127"/>
    <w:p w14:paraId="51080F44" w14:textId="77777777" w:rsidR="00AE22CD" w:rsidRDefault="00AE22CD" w:rsidP="00AE22CD">
      <w:pPr>
        <w:snapToGrid w:val="0"/>
        <w:spacing w:line="0" w:lineRule="atLeast"/>
        <w:ind w:firstLineChars="300" w:firstLine="630"/>
        <w:rPr>
          <w:rFonts w:ascii="BIZ UDPゴシック" w:eastAsia="BIZ UDPゴシック" w:hAnsi="BIZ UDPゴシック"/>
          <w:kern w:val="0"/>
          <w:szCs w:val="21"/>
        </w:rPr>
      </w:pPr>
      <w:r w:rsidRPr="00B03499">
        <w:rPr>
          <w:rFonts w:ascii="BIZ UDPゴシック" w:eastAsia="BIZ UDPゴシック" w:hAnsi="BIZ UDPゴシック" w:hint="eastAsia"/>
          <w:kern w:val="0"/>
          <w:szCs w:val="21"/>
        </w:rPr>
        <w:t>※本講習の受講に際して、事前に入力シート（</w:t>
      </w:r>
      <w:r w:rsidRPr="00B03499">
        <w:rPr>
          <w:rFonts w:ascii="BIZ UDPゴシック" w:eastAsia="BIZ UDPゴシック" w:hAnsi="BIZ UDPゴシック" w:hint="eastAsia"/>
        </w:rPr>
        <w:t>Excel</w:t>
      </w:r>
      <w:r w:rsidRPr="00B03499">
        <w:rPr>
          <w:rFonts w:ascii="BIZ UDPゴシック" w:eastAsia="BIZ UDPゴシック" w:hAnsi="BIZ UDPゴシック" w:hint="eastAsia"/>
          <w:kern w:val="0"/>
          <w:szCs w:val="21"/>
        </w:rPr>
        <w:t>）のダウンロードが必要になります。</w:t>
      </w:r>
    </w:p>
    <w:p w14:paraId="3D3E8EA0" w14:textId="77777777" w:rsidR="00AE22CD" w:rsidRDefault="00AE22CD" w:rsidP="00AE22CD">
      <w:pPr>
        <w:snapToGrid w:val="0"/>
        <w:spacing w:line="0" w:lineRule="atLeast"/>
        <w:ind w:firstLineChars="400" w:firstLine="840"/>
        <w:rPr>
          <w:rFonts w:ascii="BIZ UDPゴシック" w:eastAsia="BIZ UDPゴシック" w:hAnsi="BIZ UDPゴシック"/>
          <w:kern w:val="0"/>
          <w:szCs w:val="21"/>
        </w:rPr>
      </w:pPr>
      <w:r>
        <w:rPr>
          <w:rFonts w:ascii="BIZ UDPゴシック" w:eastAsia="BIZ UDPゴシック" w:hAnsi="BIZ UDPゴシック" w:hint="eastAsia"/>
          <w:kern w:val="0"/>
          <w:szCs w:val="21"/>
        </w:rPr>
        <w:t>受講申込受付後、事前準備についてメールにてご案内いたします。</w:t>
      </w:r>
    </w:p>
    <w:p w14:paraId="084E9EFF" w14:textId="77777777" w:rsidR="00AE22CD" w:rsidRPr="00AE22CD" w:rsidRDefault="00AE22CD" w:rsidP="00AE22CD">
      <w:pPr>
        <w:snapToGrid w:val="0"/>
        <w:spacing w:line="0" w:lineRule="atLeast"/>
        <w:ind w:firstLineChars="400" w:firstLine="1120"/>
        <w:rPr>
          <w:rFonts w:ascii="BIZ UDPゴシック" w:eastAsia="BIZ UDPゴシック" w:hAnsi="BIZ UDPゴシック"/>
          <w:kern w:val="0"/>
          <w:sz w:val="28"/>
          <w:szCs w:val="28"/>
        </w:rPr>
      </w:pPr>
    </w:p>
    <w:p w14:paraId="2AFB8A50" w14:textId="77777777" w:rsidR="00AE22CD" w:rsidRPr="0031599B" w:rsidRDefault="00AE22CD" w:rsidP="00AE22CD">
      <w:pPr>
        <w:autoSpaceDE w:val="0"/>
        <w:autoSpaceDN w:val="0"/>
        <w:adjustRightInd w:val="0"/>
        <w:snapToGrid w:val="0"/>
        <w:spacing w:line="0" w:lineRule="atLeast"/>
        <w:jc w:val="center"/>
        <w:textAlignment w:val="baseline"/>
        <w:rPr>
          <w:rFonts w:ascii="BIZ UDP明朝 Medium" w:eastAsia="BIZ UDP明朝 Medium" w:hAnsi="BIZ UDP明朝 Medium" w:cs="メイリオ"/>
          <w:b/>
          <w:color w:val="FFFFFF" w:themeColor="background1"/>
          <w:kern w:val="0"/>
          <w:sz w:val="28"/>
          <w:szCs w:val="28"/>
        </w:rPr>
      </w:pPr>
      <w:r w:rsidRPr="00F7176D">
        <w:rPr>
          <w:rFonts w:ascii="BIZ UDP明朝 Medium" w:eastAsia="BIZ UDP明朝 Medium" w:hAnsi="BIZ UDP明朝 Medium" w:cs="メイリオ" w:hint="eastAsia"/>
          <w:b/>
          <w:color w:val="000000" w:themeColor="text1"/>
          <w:kern w:val="0"/>
          <w:sz w:val="28"/>
          <w:szCs w:val="28"/>
        </w:rPr>
        <w:t>（一社） 新 潟 県 建 築 士 事 務 所 協 会</w:t>
      </w:r>
    </w:p>
    <w:p w14:paraId="796273F9" w14:textId="77777777" w:rsidR="00AE22CD" w:rsidRPr="00AE22CD" w:rsidRDefault="00AE22CD" w:rsidP="000432EE">
      <w:pPr>
        <w:autoSpaceDE w:val="0"/>
        <w:autoSpaceDN w:val="0"/>
        <w:adjustRightInd w:val="0"/>
        <w:snapToGrid w:val="0"/>
        <w:spacing w:line="0" w:lineRule="atLeast"/>
        <w:jc w:val="center"/>
        <w:textAlignment w:val="baseline"/>
        <w:rPr>
          <w:rFonts w:ascii="BIZ UDP明朝 Medium" w:eastAsia="BIZ UDP明朝 Medium" w:hAnsi="BIZ UDP明朝 Medium" w:cs="メイリオ"/>
          <w:color w:val="000000" w:themeColor="text1"/>
          <w:kern w:val="0"/>
          <w:sz w:val="10"/>
          <w:szCs w:val="10"/>
        </w:rPr>
      </w:pPr>
    </w:p>
    <w:p w14:paraId="7E89C1E8" w14:textId="1641E7B3" w:rsidR="00DC40CC" w:rsidRDefault="00DC40CC" w:rsidP="000432EE">
      <w:pPr>
        <w:autoSpaceDE w:val="0"/>
        <w:autoSpaceDN w:val="0"/>
        <w:adjustRightInd w:val="0"/>
        <w:snapToGrid w:val="0"/>
        <w:spacing w:line="0" w:lineRule="atLeast"/>
        <w:jc w:val="center"/>
        <w:textAlignment w:val="baseline"/>
        <w:rPr>
          <w:rFonts w:ascii="BIZ UDP明朝 Medium" w:eastAsia="BIZ UDP明朝 Medium" w:hAnsi="BIZ UDP明朝 Medium" w:cs="メイリオ"/>
          <w:bCs/>
          <w:color w:val="000000" w:themeColor="text1"/>
          <w:kern w:val="0"/>
          <w:sz w:val="20"/>
          <w:szCs w:val="10"/>
        </w:rPr>
      </w:pPr>
      <w:r w:rsidRPr="00F7176D">
        <w:rPr>
          <w:rFonts w:ascii="BIZ UDP明朝 Medium" w:eastAsia="BIZ UDP明朝 Medium" w:hAnsi="BIZ UDP明朝 Medium" w:cs="メイリオ" w:hint="eastAsia"/>
          <w:color w:val="000000" w:themeColor="text1"/>
          <w:kern w:val="0"/>
          <w:sz w:val="20"/>
          <w:szCs w:val="20"/>
        </w:rPr>
        <w:t>新潟市中央区白山浦1-614白山ビル6F　☎025-265-4748／</w:t>
      </w:r>
      <w:r w:rsidRPr="00F7176D">
        <w:rPr>
          <w:rFonts w:ascii="BIZ UDP明朝 Medium" w:eastAsia="BIZ UDP明朝 Medium" w:hAnsi="BIZ UDP明朝 Medium" w:cs="メイリオ" w:hint="eastAsia"/>
          <w:bCs/>
          <w:color w:val="000000" w:themeColor="text1"/>
          <w:kern w:val="0"/>
          <w:sz w:val="20"/>
          <w:szCs w:val="10"/>
        </w:rPr>
        <w:t>講習会当日連絡先：携帯 080-9869-7349</w:t>
      </w:r>
    </w:p>
    <w:p w14:paraId="1B87AB6D" w14:textId="77777777" w:rsidR="009A280B" w:rsidRPr="00B87223" w:rsidRDefault="009A280B" w:rsidP="000432EE">
      <w:pPr>
        <w:snapToGrid w:val="0"/>
        <w:spacing w:line="0" w:lineRule="atLeast"/>
        <w:ind w:firstLineChars="100" w:firstLine="160"/>
        <w:rPr>
          <w:rFonts w:ascii="BIZ UDPゴシック" w:eastAsia="BIZ UDPゴシック" w:hAnsi="BIZ UDPゴシック"/>
          <w:b/>
          <w:sz w:val="16"/>
          <w:szCs w:val="18"/>
        </w:rPr>
      </w:pPr>
    </w:p>
    <w:p w14:paraId="38C7EA8B" w14:textId="46BEA9DF" w:rsidR="000432EE" w:rsidRPr="00B03499" w:rsidRDefault="000432EE" w:rsidP="000432EE">
      <w:pPr>
        <w:snapToGrid w:val="0"/>
        <w:spacing w:line="0" w:lineRule="atLeast"/>
        <w:ind w:firstLineChars="100" w:firstLine="210"/>
        <w:rPr>
          <w:rFonts w:ascii="BIZ UDPゴシック" w:eastAsia="BIZ UDPゴシック" w:hAnsi="BIZ UDPゴシック"/>
          <w:b/>
        </w:rPr>
      </w:pPr>
      <w:r w:rsidRPr="00B03499">
        <w:rPr>
          <w:rFonts w:ascii="BIZ UDPゴシック" w:eastAsia="BIZ UDPゴシック" w:hAnsi="BIZ UDPゴシック" w:hint="eastAsia"/>
          <w:b/>
        </w:rPr>
        <w:t>【国土交通省補助事業】</w:t>
      </w:r>
    </w:p>
    <w:p w14:paraId="10082A59" w14:textId="244D5BB2" w:rsidR="007D3C13" w:rsidRDefault="000432EE" w:rsidP="00701F8B">
      <w:pPr>
        <w:snapToGrid w:val="0"/>
        <w:spacing w:line="0" w:lineRule="atLeast"/>
        <w:jc w:val="center"/>
        <w:rPr>
          <w:rFonts w:ascii="BIZ UDPゴシック" w:eastAsia="BIZ UDPゴシック" w:hAnsi="BIZ UDPゴシック"/>
          <w:b/>
          <w:sz w:val="28"/>
          <w:szCs w:val="32"/>
        </w:rPr>
      </w:pPr>
      <w:r w:rsidRPr="00B03499">
        <w:rPr>
          <w:rFonts w:ascii="BIZ UDPゴシック" w:eastAsia="BIZ UDPゴシック" w:hAnsi="BIZ UDPゴシック" w:hint="eastAsia"/>
          <w:b/>
          <w:sz w:val="28"/>
          <w:szCs w:val="32"/>
        </w:rPr>
        <w:t>令和７年度 建築物省エネ法講習（小規模非住宅建築物設計者用）</w:t>
      </w:r>
    </w:p>
    <w:p w14:paraId="543D9639" w14:textId="77777777" w:rsidR="007D3C13" w:rsidRPr="007D3C13" w:rsidRDefault="007D3C13" w:rsidP="007D3C13">
      <w:pPr>
        <w:snapToGrid w:val="0"/>
        <w:spacing w:line="0" w:lineRule="atLeast"/>
        <w:jc w:val="center"/>
        <w:rPr>
          <w:rFonts w:ascii="BIZ UDPゴシック" w:eastAsia="BIZ UDPゴシック" w:hAnsi="BIZ UDPゴシック"/>
          <w:b/>
          <w:sz w:val="28"/>
          <w:szCs w:val="32"/>
        </w:rPr>
      </w:pPr>
    </w:p>
    <w:p w14:paraId="744EB15C" w14:textId="6658A873" w:rsidR="00C6510F" w:rsidRPr="000432EE" w:rsidRDefault="00B87223" w:rsidP="00B87223">
      <w:pPr>
        <w:snapToGrid w:val="0"/>
        <w:spacing w:line="0" w:lineRule="atLeast"/>
        <w:ind w:firstLineChars="100" w:firstLine="240"/>
        <w:rPr>
          <w:rFonts w:ascii="BIZ UDPゴシック" w:eastAsia="BIZ UDPゴシック" w:hAnsi="BIZ UDPゴシック"/>
          <w:bCs/>
          <w:sz w:val="24"/>
          <w:szCs w:val="28"/>
        </w:rPr>
      </w:pPr>
      <w:r>
        <w:rPr>
          <w:rFonts w:ascii="BIZ UDPゴシック" w:eastAsia="BIZ UDPゴシック" w:hAnsi="BIZ UDPゴシック" w:hint="eastAsia"/>
          <w:bCs/>
          <w:sz w:val="24"/>
          <w:szCs w:val="28"/>
        </w:rPr>
        <w:t>＜</w:t>
      </w:r>
      <w:r w:rsidR="000432EE" w:rsidRPr="000432EE">
        <w:rPr>
          <w:rFonts w:ascii="BIZ UDPゴシック" w:eastAsia="BIZ UDPゴシック" w:hAnsi="BIZ UDPゴシック" w:hint="eastAsia"/>
          <w:bCs/>
          <w:sz w:val="24"/>
          <w:szCs w:val="28"/>
        </w:rPr>
        <w:t>プログラム</w:t>
      </w:r>
      <w:r>
        <w:rPr>
          <w:rFonts w:ascii="BIZ UDPゴシック" w:eastAsia="BIZ UDPゴシック" w:hAnsi="BIZ UDPゴシック" w:hint="eastAsia"/>
          <w:bCs/>
          <w:sz w:val="24"/>
          <w:szCs w:val="28"/>
        </w:rPr>
        <w:t>＞</w:t>
      </w:r>
    </w:p>
    <w:tbl>
      <w:tblPr>
        <w:tblStyle w:val="a7"/>
        <w:tblW w:w="9072" w:type="dxa"/>
        <w:tblInd w:w="279" w:type="dxa"/>
        <w:tblLook w:val="04A0" w:firstRow="1" w:lastRow="0" w:firstColumn="1" w:lastColumn="0" w:noHBand="0" w:noVBand="1"/>
      </w:tblPr>
      <w:tblGrid>
        <w:gridCol w:w="2551"/>
        <w:gridCol w:w="6521"/>
      </w:tblGrid>
      <w:tr w:rsidR="005B0DDF" w:rsidRPr="00B03499" w14:paraId="0A710842" w14:textId="77777777" w:rsidTr="00D112A4">
        <w:trPr>
          <w:trHeight w:val="493"/>
        </w:trPr>
        <w:tc>
          <w:tcPr>
            <w:tcW w:w="2551" w:type="dxa"/>
            <w:tcBorders>
              <w:bottom w:val="single" w:sz="4" w:space="0" w:color="auto"/>
            </w:tcBorders>
            <w:vAlign w:val="center"/>
          </w:tcPr>
          <w:p w14:paraId="33E2C930" w14:textId="77777777" w:rsidR="005B0DDF" w:rsidRPr="00B03499" w:rsidRDefault="005B0DDF" w:rsidP="001933F9">
            <w:pPr>
              <w:ind w:firstLineChars="50" w:firstLine="105"/>
              <w:rPr>
                <w:rFonts w:ascii="BIZ UDPゴシック" w:eastAsia="BIZ UDPゴシック" w:hAnsi="BIZ UDPゴシック"/>
                <w:szCs w:val="21"/>
              </w:rPr>
            </w:pPr>
            <w:r w:rsidRPr="00B03499">
              <w:rPr>
                <w:rFonts w:ascii="BIZ UDPゴシック" w:eastAsia="BIZ UDPゴシック" w:hAnsi="BIZ UDPゴシック" w:hint="eastAsia"/>
                <w:szCs w:val="21"/>
              </w:rPr>
              <w:t>時　間</w:t>
            </w:r>
          </w:p>
        </w:tc>
        <w:tc>
          <w:tcPr>
            <w:tcW w:w="6521" w:type="dxa"/>
            <w:tcBorders>
              <w:bottom w:val="single" w:sz="4" w:space="0" w:color="auto"/>
            </w:tcBorders>
            <w:vAlign w:val="center"/>
          </w:tcPr>
          <w:p w14:paraId="1E4CFC20" w14:textId="77777777" w:rsidR="005B0DDF" w:rsidRPr="00B03499" w:rsidRDefault="005B0DDF" w:rsidP="00D112A4">
            <w:pPr>
              <w:rPr>
                <w:rFonts w:ascii="BIZ UDPゴシック" w:eastAsia="BIZ UDPゴシック" w:hAnsi="BIZ UDPゴシック"/>
                <w:szCs w:val="21"/>
              </w:rPr>
            </w:pPr>
            <w:r w:rsidRPr="00B03499">
              <w:rPr>
                <w:rFonts w:ascii="BIZ UDPゴシック" w:eastAsia="BIZ UDPゴシック" w:hAnsi="BIZ UDPゴシック" w:hint="eastAsia"/>
                <w:szCs w:val="21"/>
              </w:rPr>
              <w:t>内　　　容</w:t>
            </w:r>
          </w:p>
        </w:tc>
      </w:tr>
      <w:tr w:rsidR="00E152BC" w:rsidRPr="00B03499" w14:paraId="513AB33E" w14:textId="77777777" w:rsidTr="00D112A4">
        <w:trPr>
          <w:trHeight w:val="493"/>
        </w:trPr>
        <w:tc>
          <w:tcPr>
            <w:tcW w:w="2551" w:type="dxa"/>
            <w:tcBorders>
              <w:bottom w:val="single" w:sz="4" w:space="0" w:color="auto"/>
            </w:tcBorders>
            <w:vAlign w:val="center"/>
          </w:tcPr>
          <w:p w14:paraId="2E5CF7A3" w14:textId="55D53971" w:rsidR="00E152BC" w:rsidRPr="00B03499" w:rsidRDefault="00E152BC"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10：00</w:t>
            </w:r>
            <w:r w:rsidR="00D32275">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w:t>
            </w:r>
          </w:p>
        </w:tc>
        <w:tc>
          <w:tcPr>
            <w:tcW w:w="6521" w:type="dxa"/>
            <w:tcBorders>
              <w:bottom w:val="single" w:sz="4" w:space="0" w:color="auto"/>
            </w:tcBorders>
            <w:vAlign w:val="center"/>
          </w:tcPr>
          <w:p w14:paraId="3F94F9AA" w14:textId="42BAE497" w:rsidR="00E152BC" w:rsidRPr="00B03499" w:rsidRDefault="00E152BC"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受付</w:t>
            </w:r>
          </w:p>
        </w:tc>
      </w:tr>
      <w:tr w:rsidR="005B0DDF" w:rsidRPr="00B03499" w14:paraId="3C28DB67" w14:textId="77777777" w:rsidTr="00D112A4">
        <w:trPr>
          <w:trHeight w:val="493"/>
        </w:trPr>
        <w:tc>
          <w:tcPr>
            <w:tcW w:w="2551" w:type="dxa"/>
            <w:tcBorders>
              <w:top w:val="single" w:sz="4" w:space="0" w:color="auto"/>
            </w:tcBorders>
            <w:vAlign w:val="center"/>
          </w:tcPr>
          <w:p w14:paraId="2D567B08" w14:textId="3934ABBA" w:rsidR="00E152BC" w:rsidRPr="00B03499" w:rsidRDefault="00B7609F"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10：</w:t>
            </w:r>
            <w:r w:rsidR="00E152BC">
              <w:rPr>
                <w:rFonts w:ascii="BIZ UDPゴシック" w:eastAsia="BIZ UDPゴシック" w:hAnsi="BIZ UDPゴシック" w:hint="eastAsia"/>
                <w:szCs w:val="21"/>
              </w:rPr>
              <w:t>30</w:t>
            </w:r>
            <w:r>
              <w:rPr>
                <w:rFonts w:ascii="BIZ UDPゴシック" w:eastAsia="BIZ UDPゴシック" w:hAnsi="BIZ UDPゴシック" w:hint="eastAsia"/>
                <w:szCs w:val="21"/>
              </w:rPr>
              <w:t xml:space="preserve"> </w:t>
            </w:r>
            <w:r w:rsidR="00D92479"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10：</w:t>
            </w:r>
            <w:r w:rsidR="00E152BC">
              <w:rPr>
                <w:rFonts w:ascii="BIZ UDPゴシック" w:eastAsia="BIZ UDPゴシック" w:hAnsi="BIZ UDPゴシック" w:hint="eastAsia"/>
                <w:szCs w:val="21"/>
              </w:rPr>
              <w:t>35</w:t>
            </w:r>
          </w:p>
        </w:tc>
        <w:tc>
          <w:tcPr>
            <w:tcW w:w="6521" w:type="dxa"/>
            <w:tcBorders>
              <w:top w:val="single" w:sz="4" w:space="0" w:color="auto"/>
            </w:tcBorders>
            <w:vAlign w:val="center"/>
          </w:tcPr>
          <w:p w14:paraId="69BABE71" w14:textId="47C2E658" w:rsidR="00D32275" w:rsidRPr="00B03499" w:rsidRDefault="00D92479" w:rsidP="00D32275">
            <w:pPr>
              <w:ind w:firstLineChars="50" w:firstLine="105"/>
              <w:rPr>
                <w:rFonts w:ascii="BIZ UDPゴシック" w:eastAsia="BIZ UDPゴシック" w:hAnsi="BIZ UDPゴシック"/>
                <w:szCs w:val="21"/>
              </w:rPr>
            </w:pPr>
            <w:r w:rsidRPr="00B03499">
              <w:rPr>
                <w:rFonts w:ascii="BIZ UDPゴシック" w:eastAsia="BIZ UDPゴシック" w:hAnsi="BIZ UDPゴシック" w:hint="eastAsia"/>
                <w:szCs w:val="21"/>
              </w:rPr>
              <w:t>主催者あいさつ</w:t>
            </w:r>
          </w:p>
        </w:tc>
      </w:tr>
      <w:tr w:rsidR="00D32275" w:rsidRPr="00B03499" w14:paraId="673F0EB3" w14:textId="77777777" w:rsidTr="00D112A4">
        <w:trPr>
          <w:trHeight w:val="493"/>
        </w:trPr>
        <w:tc>
          <w:tcPr>
            <w:tcW w:w="2551" w:type="dxa"/>
            <w:tcBorders>
              <w:top w:val="single" w:sz="4" w:space="0" w:color="auto"/>
            </w:tcBorders>
            <w:vAlign w:val="center"/>
          </w:tcPr>
          <w:p w14:paraId="589DAE21" w14:textId="2764CE41" w:rsidR="00D32275" w:rsidRDefault="00D32275"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１０：35 ～ 10：45</w:t>
            </w:r>
          </w:p>
        </w:tc>
        <w:tc>
          <w:tcPr>
            <w:tcW w:w="6521" w:type="dxa"/>
            <w:tcBorders>
              <w:top w:val="single" w:sz="4" w:space="0" w:color="auto"/>
            </w:tcBorders>
            <w:vAlign w:val="center"/>
          </w:tcPr>
          <w:p w14:paraId="342E1742" w14:textId="5B164DED" w:rsidR="00D32275" w:rsidRPr="00B03499" w:rsidRDefault="00D32275"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PC通信環境の設定・確認</w:t>
            </w:r>
          </w:p>
        </w:tc>
      </w:tr>
      <w:tr w:rsidR="005B0DDF" w:rsidRPr="00B03499" w14:paraId="4877604E" w14:textId="77777777" w:rsidTr="00D112A4">
        <w:trPr>
          <w:trHeight w:val="1895"/>
        </w:trPr>
        <w:tc>
          <w:tcPr>
            <w:tcW w:w="2551" w:type="dxa"/>
            <w:shd w:val="clear" w:color="auto" w:fill="auto"/>
            <w:vAlign w:val="center"/>
          </w:tcPr>
          <w:p w14:paraId="2A4F718A" w14:textId="6DA6F1E3" w:rsidR="005B0DDF" w:rsidRPr="00B03499" w:rsidRDefault="00B7609F"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10：</w:t>
            </w:r>
            <w:r w:rsidR="00D32275">
              <w:rPr>
                <w:rFonts w:ascii="BIZ UDPゴシック" w:eastAsia="BIZ UDPゴシック" w:hAnsi="BIZ UDPゴシック" w:hint="eastAsia"/>
                <w:szCs w:val="21"/>
              </w:rPr>
              <w:t>4</w:t>
            </w:r>
            <w:r w:rsidR="00E152BC">
              <w:rPr>
                <w:rFonts w:ascii="BIZ UDPゴシック" w:eastAsia="BIZ UDPゴシック" w:hAnsi="BIZ UDPゴシック" w:hint="eastAsia"/>
                <w:szCs w:val="21"/>
              </w:rPr>
              <w:t>5</w:t>
            </w:r>
            <w:r>
              <w:rPr>
                <w:rFonts w:ascii="BIZ UDPゴシック" w:eastAsia="BIZ UDPゴシック" w:hAnsi="BIZ UDPゴシック" w:hint="eastAsia"/>
                <w:szCs w:val="21"/>
              </w:rPr>
              <w:t xml:space="preserve"> </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00E152BC">
              <w:rPr>
                <w:rFonts w:ascii="BIZ UDPゴシック" w:eastAsia="BIZ UDPゴシック" w:hAnsi="BIZ UDPゴシック" w:hint="eastAsia"/>
                <w:szCs w:val="21"/>
              </w:rPr>
              <w:t>12</w:t>
            </w:r>
            <w:r>
              <w:rPr>
                <w:rFonts w:ascii="BIZ UDPゴシック" w:eastAsia="BIZ UDPゴシック" w:hAnsi="BIZ UDPゴシック" w:hint="eastAsia"/>
                <w:szCs w:val="21"/>
              </w:rPr>
              <w:t>：</w:t>
            </w:r>
            <w:r w:rsidR="00DC40CC">
              <w:rPr>
                <w:rFonts w:ascii="BIZ UDPゴシック" w:eastAsia="BIZ UDPゴシック" w:hAnsi="BIZ UDPゴシック" w:hint="eastAsia"/>
                <w:szCs w:val="21"/>
              </w:rPr>
              <w:t>00</w:t>
            </w:r>
          </w:p>
        </w:tc>
        <w:tc>
          <w:tcPr>
            <w:tcW w:w="6521" w:type="dxa"/>
            <w:shd w:val="clear" w:color="auto" w:fill="auto"/>
            <w:vAlign w:val="center"/>
          </w:tcPr>
          <w:p w14:paraId="44C37354" w14:textId="6635DA82" w:rsidR="005B0DDF" w:rsidRPr="00B03499" w:rsidRDefault="00B87223"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１．</w:t>
            </w:r>
            <w:r w:rsidR="005B0DDF" w:rsidRPr="00B03499">
              <w:rPr>
                <w:rFonts w:ascii="BIZ UDPゴシック" w:eastAsia="BIZ UDPゴシック" w:hAnsi="BIZ UDPゴシック"/>
                <w:szCs w:val="21"/>
              </w:rPr>
              <w:t>建築物省エネ法の概要</w:t>
            </w:r>
          </w:p>
          <w:p w14:paraId="192C4033" w14:textId="615B2934" w:rsidR="005B0DDF" w:rsidRPr="00B03499" w:rsidRDefault="00B87223"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2.</w:t>
            </w:r>
            <w:r w:rsidR="005B0DDF" w:rsidRPr="00B03499">
              <w:rPr>
                <w:rFonts w:ascii="BIZ UDPゴシック" w:eastAsia="BIZ UDPゴシック" w:hAnsi="BIZ UDPゴシック"/>
                <w:szCs w:val="21"/>
              </w:rPr>
              <w:t>非住宅建築物の省エネルギー基準</w:t>
            </w:r>
          </w:p>
          <w:p w14:paraId="51A7A078" w14:textId="2CD6A94A" w:rsidR="005B0DDF" w:rsidRPr="00B03499" w:rsidRDefault="00B87223"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３．</w:t>
            </w:r>
            <w:r w:rsidR="005B0DDF" w:rsidRPr="00B03499">
              <w:rPr>
                <w:rFonts w:ascii="BIZ UDPゴシック" w:eastAsia="BIZ UDPゴシック" w:hAnsi="BIZ UDPゴシック"/>
                <w:szCs w:val="21"/>
              </w:rPr>
              <w:t>非住宅用途における計算方法</w:t>
            </w:r>
          </w:p>
          <w:p w14:paraId="26C4016C" w14:textId="3BA8DF17" w:rsidR="005B0DDF" w:rsidRPr="00B03499" w:rsidRDefault="00B87223"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４．</w:t>
            </w:r>
            <w:r w:rsidR="005B0DDF" w:rsidRPr="00B03499">
              <w:rPr>
                <w:rFonts w:ascii="BIZ UDPゴシック" w:eastAsia="BIZ UDPゴシック" w:hAnsi="BIZ UDPゴシック"/>
                <w:szCs w:val="21"/>
              </w:rPr>
              <w:t>モデル建物法（小規模版）【入力演習】</w:t>
            </w:r>
            <w:r w:rsidR="005B0DDF" w:rsidRPr="00B03499">
              <w:rPr>
                <w:rFonts w:ascii="BIZ UDPゴシック" w:eastAsia="BIZ UDPゴシック" w:hAnsi="BIZ UDPゴシック" w:hint="eastAsia"/>
                <w:szCs w:val="21"/>
              </w:rPr>
              <w:t xml:space="preserve"> ※PC使用</w:t>
            </w:r>
          </w:p>
        </w:tc>
      </w:tr>
      <w:tr w:rsidR="005B0DDF" w:rsidRPr="00B03499" w14:paraId="0FF5F25D" w14:textId="77777777" w:rsidTr="00D112A4">
        <w:trPr>
          <w:trHeight w:val="759"/>
        </w:trPr>
        <w:tc>
          <w:tcPr>
            <w:tcW w:w="2551" w:type="dxa"/>
            <w:shd w:val="clear" w:color="auto" w:fill="auto"/>
            <w:vAlign w:val="center"/>
          </w:tcPr>
          <w:p w14:paraId="26B66289" w14:textId="16E040E9" w:rsidR="005B0DDF" w:rsidRPr="00B03499" w:rsidRDefault="00F21BC4"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12</w:t>
            </w:r>
            <w:r w:rsidR="00B7609F">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00 ～ </w:t>
            </w:r>
            <w:r w:rsidR="00B7609F">
              <w:rPr>
                <w:rFonts w:ascii="BIZ UDPゴシック" w:eastAsia="BIZ UDPゴシック" w:hAnsi="BIZ UDPゴシック" w:hint="eastAsia"/>
                <w:szCs w:val="21"/>
              </w:rPr>
              <w:t>13</w:t>
            </w:r>
            <w:r>
              <w:rPr>
                <w:rFonts w:ascii="BIZ UDPゴシック" w:eastAsia="BIZ UDPゴシック" w:hAnsi="BIZ UDPゴシック" w:hint="eastAsia"/>
                <w:szCs w:val="21"/>
              </w:rPr>
              <w:t>：</w:t>
            </w:r>
            <w:r w:rsidR="00B7609F">
              <w:rPr>
                <w:rFonts w:ascii="BIZ UDPゴシック" w:eastAsia="BIZ UDPゴシック" w:hAnsi="BIZ UDPゴシック" w:hint="eastAsia"/>
                <w:szCs w:val="21"/>
              </w:rPr>
              <w:t>00</w:t>
            </w:r>
          </w:p>
        </w:tc>
        <w:tc>
          <w:tcPr>
            <w:tcW w:w="6521" w:type="dxa"/>
            <w:shd w:val="clear" w:color="auto" w:fill="auto"/>
            <w:vAlign w:val="center"/>
          </w:tcPr>
          <w:p w14:paraId="3DEEDF36" w14:textId="18AA445A" w:rsidR="005B0DDF" w:rsidRPr="00B03499" w:rsidRDefault="005B0DDF"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hint="eastAsia"/>
                <w:szCs w:val="21"/>
              </w:rPr>
              <w:t>休</w:t>
            </w:r>
            <w:r w:rsidR="00B7609F">
              <w:rPr>
                <w:rFonts w:ascii="BIZ UDPゴシック" w:eastAsia="BIZ UDPゴシック" w:hAnsi="BIZ UDPゴシック" w:hint="eastAsia"/>
                <w:szCs w:val="21"/>
              </w:rPr>
              <w:t xml:space="preserve">　</w:t>
            </w:r>
            <w:r w:rsidRPr="00B03499">
              <w:rPr>
                <w:rFonts w:ascii="BIZ UDPゴシック" w:eastAsia="BIZ UDPゴシック" w:hAnsi="BIZ UDPゴシック" w:hint="eastAsia"/>
                <w:szCs w:val="21"/>
              </w:rPr>
              <w:t>憩</w:t>
            </w:r>
            <w:r w:rsidR="00DC40CC">
              <w:rPr>
                <w:rFonts w:ascii="BIZ UDPゴシック" w:eastAsia="BIZ UDPゴシック" w:hAnsi="BIZ UDPゴシック" w:hint="eastAsia"/>
                <w:szCs w:val="21"/>
              </w:rPr>
              <w:t xml:space="preserve">　（60分）</w:t>
            </w:r>
          </w:p>
        </w:tc>
      </w:tr>
      <w:tr w:rsidR="005B0DDF" w:rsidRPr="00B03499" w14:paraId="690CA435" w14:textId="77777777" w:rsidTr="00D112A4">
        <w:trPr>
          <w:trHeight w:val="1218"/>
        </w:trPr>
        <w:tc>
          <w:tcPr>
            <w:tcW w:w="2551" w:type="dxa"/>
            <w:vAlign w:val="center"/>
          </w:tcPr>
          <w:p w14:paraId="695F81CB" w14:textId="3426EC22" w:rsidR="005B0DDF" w:rsidRPr="00B03499" w:rsidRDefault="00F21BC4"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 xml:space="preserve">13：00 </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14</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30</w:t>
            </w:r>
          </w:p>
        </w:tc>
        <w:tc>
          <w:tcPr>
            <w:tcW w:w="6521" w:type="dxa"/>
            <w:vAlign w:val="center"/>
          </w:tcPr>
          <w:p w14:paraId="100348CD" w14:textId="47AB6F03" w:rsidR="005B0DDF" w:rsidRPr="00B03499" w:rsidRDefault="00B87223"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４．</w:t>
            </w:r>
            <w:r w:rsidR="005B0DDF" w:rsidRPr="00B03499">
              <w:rPr>
                <w:rFonts w:ascii="BIZ UDPゴシック" w:eastAsia="BIZ UDPゴシック" w:hAnsi="BIZ UDPゴシック"/>
                <w:szCs w:val="21"/>
              </w:rPr>
              <w:t>モデル建物法（小規模版）【入力演習】</w:t>
            </w:r>
            <w:r w:rsidR="005B0DDF" w:rsidRPr="00B03499">
              <w:rPr>
                <w:rFonts w:ascii="BIZ UDPゴシック" w:eastAsia="BIZ UDPゴシック" w:hAnsi="BIZ UDPゴシック" w:hint="eastAsia"/>
                <w:szCs w:val="21"/>
              </w:rPr>
              <w:t xml:space="preserve"> ※PC使用</w:t>
            </w:r>
          </w:p>
        </w:tc>
      </w:tr>
      <w:tr w:rsidR="005B0DDF" w:rsidRPr="00B03499" w14:paraId="57FAF358" w14:textId="77777777" w:rsidTr="00D112A4">
        <w:trPr>
          <w:trHeight w:val="513"/>
        </w:trPr>
        <w:tc>
          <w:tcPr>
            <w:tcW w:w="2551" w:type="dxa"/>
            <w:tcBorders>
              <w:bottom w:val="single" w:sz="4" w:space="0" w:color="auto"/>
            </w:tcBorders>
            <w:shd w:val="clear" w:color="auto" w:fill="auto"/>
            <w:vAlign w:val="center"/>
          </w:tcPr>
          <w:p w14:paraId="250466E3" w14:textId="543DA4C0" w:rsidR="005B0DDF" w:rsidRPr="00B03499" w:rsidRDefault="00F21BC4" w:rsidP="001933F9">
            <w:pPr>
              <w:ind w:firstLineChars="50" w:firstLine="105"/>
              <w:rPr>
                <w:rFonts w:ascii="BIZ UDPゴシック" w:eastAsia="BIZ UDPゴシック" w:hAnsi="BIZ UDPゴシック"/>
                <w:szCs w:val="21"/>
              </w:rPr>
            </w:pPr>
            <w:bookmarkStart w:id="0" w:name="_Hlk103332733"/>
            <w:r>
              <w:rPr>
                <w:rFonts w:ascii="BIZ UDPゴシック" w:eastAsia="BIZ UDPゴシック" w:hAnsi="BIZ UDPゴシック" w:hint="eastAsia"/>
                <w:szCs w:val="21"/>
              </w:rPr>
              <w:t>14</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30 </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14</w:t>
            </w:r>
            <w:r w:rsidR="00E24CF3"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40</w:t>
            </w:r>
          </w:p>
        </w:tc>
        <w:tc>
          <w:tcPr>
            <w:tcW w:w="6521" w:type="dxa"/>
            <w:tcBorders>
              <w:bottom w:val="single" w:sz="4" w:space="0" w:color="auto"/>
            </w:tcBorders>
            <w:shd w:val="clear" w:color="auto" w:fill="auto"/>
            <w:vAlign w:val="center"/>
          </w:tcPr>
          <w:p w14:paraId="34EBDFF1" w14:textId="5BE62FC4" w:rsidR="005B0DDF" w:rsidRPr="00B03499" w:rsidRDefault="00F21BC4" w:rsidP="00D112A4">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休　憩</w:t>
            </w:r>
            <w:r w:rsidR="00DC40CC">
              <w:rPr>
                <w:rFonts w:ascii="BIZ UDPゴシック" w:eastAsia="BIZ UDPゴシック" w:hAnsi="BIZ UDPゴシック" w:hint="eastAsia"/>
                <w:color w:val="000000" w:themeColor="text1"/>
                <w:szCs w:val="21"/>
              </w:rPr>
              <w:t xml:space="preserve">　（10分）</w:t>
            </w:r>
          </w:p>
        </w:tc>
      </w:tr>
      <w:tr w:rsidR="00F21BC4" w:rsidRPr="00B03499" w14:paraId="63BFBFE5" w14:textId="77777777" w:rsidTr="00D112A4">
        <w:trPr>
          <w:trHeight w:val="3046"/>
        </w:trPr>
        <w:tc>
          <w:tcPr>
            <w:tcW w:w="2551" w:type="dxa"/>
            <w:shd w:val="clear" w:color="auto" w:fill="auto"/>
            <w:vAlign w:val="center"/>
          </w:tcPr>
          <w:p w14:paraId="5A8CFBB9" w14:textId="28C36020" w:rsidR="00F21BC4" w:rsidRPr="00B03499" w:rsidRDefault="00F21BC4" w:rsidP="001933F9">
            <w:pPr>
              <w:ind w:firstLineChars="50" w:firstLine="105"/>
              <w:rPr>
                <w:rFonts w:ascii="BIZ UDPゴシック" w:eastAsia="BIZ UDPゴシック" w:hAnsi="BIZ UDPゴシック"/>
                <w:szCs w:val="21"/>
              </w:rPr>
            </w:pPr>
            <w:bookmarkStart w:id="1" w:name="_Hlk103332913"/>
            <w:bookmarkEnd w:id="0"/>
            <w:r>
              <w:rPr>
                <w:rFonts w:ascii="BIZ UDPゴシック" w:eastAsia="BIZ UDPゴシック" w:hAnsi="BIZ UDPゴシック" w:hint="eastAsia"/>
                <w:szCs w:val="21"/>
              </w:rPr>
              <w:t>14</w:t>
            </w:r>
            <w:r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40 </w:t>
            </w:r>
            <w:r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15</w:t>
            </w:r>
            <w:r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35</w:t>
            </w:r>
          </w:p>
        </w:tc>
        <w:tc>
          <w:tcPr>
            <w:tcW w:w="6521" w:type="dxa"/>
            <w:shd w:val="clear" w:color="auto" w:fill="auto"/>
            <w:vAlign w:val="center"/>
          </w:tcPr>
          <w:p w14:paraId="6DA1BDEC" w14:textId="37AE18F9"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5</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入力シートを利用した評価方法【アップロード演習】</w:t>
            </w:r>
            <w:r w:rsidRPr="00B03499">
              <w:rPr>
                <w:rFonts w:ascii="BIZ UDPゴシック" w:eastAsia="BIZ UDPゴシック" w:hAnsi="BIZ UDPゴシック" w:hint="eastAsia"/>
                <w:szCs w:val="21"/>
              </w:rPr>
              <w:t xml:space="preserve"> ※PC使用</w:t>
            </w:r>
          </w:p>
          <w:p w14:paraId="70FFFF24" w14:textId="152DAE80"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6</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基準未達時における基準適合のポイント</w:t>
            </w:r>
          </w:p>
          <w:p w14:paraId="27EC0463" w14:textId="09D9DCDE"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7</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設計図書への記載項目について</w:t>
            </w:r>
          </w:p>
          <w:p w14:paraId="24710AA1" w14:textId="223EF7DB"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8</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工事監理の確認項目および確認方法について</w:t>
            </w:r>
          </w:p>
          <w:p w14:paraId="1FB192F7" w14:textId="3B24C4EF"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9</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住宅と非住宅の複合建築物の場合</w:t>
            </w:r>
          </w:p>
          <w:p w14:paraId="7A5FC45A" w14:textId="5BA86AE1" w:rsidR="00F21BC4" w:rsidRPr="00B03499" w:rsidRDefault="00D32275" w:rsidP="00D112A4">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10．</w:t>
            </w:r>
            <w:r w:rsidR="00F21BC4" w:rsidRPr="00B03499">
              <w:rPr>
                <w:rFonts w:ascii="BIZ UDPゴシック" w:eastAsia="BIZ UDPゴシック" w:hAnsi="BIZ UDPゴシック"/>
                <w:szCs w:val="21"/>
              </w:rPr>
              <w:t>増改築時における省エネ性能の算定の考え方</w:t>
            </w:r>
          </w:p>
          <w:p w14:paraId="46FC9A7E" w14:textId="671FDDC5" w:rsidR="00F21BC4" w:rsidRPr="00B03499" w:rsidRDefault="00F21BC4"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szCs w:val="21"/>
              </w:rPr>
              <w:t>11</w:t>
            </w:r>
            <w:r w:rsidR="00D32275">
              <w:rPr>
                <w:rFonts w:ascii="BIZ UDPゴシック" w:eastAsia="BIZ UDPゴシック" w:hAnsi="BIZ UDPゴシック" w:hint="eastAsia"/>
                <w:szCs w:val="21"/>
              </w:rPr>
              <w:t>．</w:t>
            </w:r>
            <w:r w:rsidRPr="00B03499">
              <w:rPr>
                <w:rFonts w:ascii="BIZ UDPゴシック" w:eastAsia="BIZ UDPゴシック" w:hAnsi="BIZ UDPゴシック"/>
                <w:szCs w:val="21"/>
              </w:rPr>
              <w:t>軽微な変更</w:t>
            </w:r>
          </w:p>
        </w:tc>
      </w:tr>
      <w:bookmarkEnd w:id="1"/>
      <w:tr w:rsidR="005B0DDF" w:rsidRPr="00B03499" w14:paraId="51869797" w14:textId="77777777" w:rsidTr="00D112A4">
        <w:trPr>
          <w:trHeight w:val="704"/>
        </w:trPr>
        <w:tc>
          <w:tcPr>
            <w:tcW w:w="2551" w:type="dxa"/>
            <w:shd w:val="clear" w:color="auto" w:fill="auto"/>
            <w:vAlign w:val="center"/>
          </w:tcPr>
          <w:p w14:paraId="2F55FE7E" w14:textId="06F061EA" w:rsidR="005B0DDF" w:rsidRPr="00B03499" w:rsidRDefault="00DC40CC" w:rsidP="001933F9">
            <w:pPr>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15</w:t>
            </w:r>
            <w:r w:rsidR="00E319C9"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35</w:t>
            </w:r>
            <w:r w:rsidR="00E319C9"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15</w:t>
            </w:r>
            <w:r w:rsidR="00E319C9" w:rsidRPr="00B03499">
              <w:rPr>
                <w:rFonts w:ascii="BIZ UDPゴシック" w:eastAsia="BIZ UDPゴシック" w:hAnsi="BIZ UDPゴシック" w:hint="eastAsia"/>
                <w:szCs w:val="21"/>
              </w:rPr>
              <w:t>：</w:t>
            </w:r>
            <w:r>
              <w:rPr>
                <w:rFonts w:ascii="BIZ UDPゴシック" w:eastAsia="BIZ UDPゴシック" w:hAnsi="BIZ UDPゴシック" w:hint="eastAsia"/>
                <w:szCs w:val="21"/>
              </w:rPr>
              <w:t>45</w:t>
            </w:r>
          </w:p>
        </w:tc>
        <w:tc>
          <w:tcPr>
            <w:tcW w:w="6521" w:type="dxa"/>
            <w:shd w:val="clear" w:color="auto" w:fill="auto"/>
            <w:vAlign w:val="center"/>
          </w:tcPr>
          <w:p w14:paraId="1110EDFC" w14:textId="191F20EB" w:rsidR="000432EE" w:rsidRPr="00B03499" w:rsidRDefault="005B0DDF" w:rsidP="00D112A4">
            <w:pPr>
              <w:ind w:firstLineChars="50" w:firstLine="105"/>
              <w:rPr>
                <w:rFonts w:ascii="BIZ UDPゴシック" w:eastAsia="BIZ UDPゴシック" w:hAnsi="BIZ UDPゴシック"/>
                <w:szCs w:val="21"/>
              </w:rPr>
            </w:pPr>
            <w:r w:rsidRPr="00B03499">
              <w:rPr>
                <w:rFonts w:ascii="BIZ UDPゴシック" w:eastAsia="BIZ UDPゴシック" w:hAnsi="BIZ UDPゴシック" w:hint="eastAsia"/>
                <w:szCs w:val="21"/>
              </w:rPr>
              <w:t>質疑応答</w:t>
            </w:r>
            <w:r w:rsidR="00E319C9" w:rsidRPr="00B03499">
              <w:rPr>
                <w:rFonts w:ascii="BIZ UDPゴシック" w:eastAsia="BIZ UDPゴシック" w:hAnsi="BIZ UDPゴシック" w:hint="eastAsia"/>
                <w:szCs w:val="21"/>
              </w:rPr>
              <w:t>、アンケート記入</w:t>
            </w:r>
          </w:p>
        </w:tc>
      </w:tr>
    </w:tbl>
    <w:p w14:paraId="2BA980C8" w14:textId="77777777" w:rsidR="000432EE" w:rsidRPr="001933F9" w:rsidRDefault="000432EE" w:rsidP="00AE22CD">
      <w:pPr>
        <w:ind w:firstLineChars="150" w:firstLine="285"/>
        <w:rPr>
          <w:rFonts w:ascii="BIZ UDPゴシック" w:eastAsia="BIZ UDPゴシック" w:hAnsi="BIZ UDPゴシック"/>
          <w:kern w:val="0"/>
          <w:sz w:val="19"/>
          <w:szCs w:val="19"/>
        </w:rPr>
      </w:pPr>
      <w:r w:rsidRPr="001933F9">
        <w:rPr>
          <w:rFonts w:ascii="BIZ UDPゴシック" w:eastAsia="BIZ UDPゴシック" w:hAnsi="BIZ UDPゴシック" w:hint="eastAsia"/>
          <w:kern w:val="0"/>
          <w:sz w:val="19"/>
          <w:szCs w:val="19"/>
        </w:rPr>
        <w:t>※入力演習の進捗状況に応じて、演習時間を延長する場合がありますので、終了時刻が延びる可能性があります。</w:t>
      </w:r>
    </w:p>
    <w:p w14:paraId="20BE4D41" w14:textId="77777777" w:rsidR="000432EE" w:rsidRPr="001933F9" w:rsidRDefault="000432EE" w:rsidP="001933F9">
      <w:pPr>
        <w:ind w:firstLineChars="150" w:firstLine="285"/>
        <w:rPr>
          <w:rFonts w:ascii="BIZ UDPゴシック" w:eastAsia="BIZ UDPゴシック" w:hAnsi="BIZ UDPゴシック"/>
          <w:kern w:val="0"/>
          <w:sz w:val="19"/>
          <w:szCs w:val="19"/>
        </w:rPr>
      </w:pPr>
      <w:r w:rsidRPr="001933F9">
        <w:rPr>
          <w:rFonts w:ascii="BIZ UDPゴシック" w:eastAsia="BIZ UDPゴシック" w:hAnsi="BIZ UDPゴシック" w:hint="eastAsia"/>
          <w:kern w:val="0"/>
          <w:sz w:val="19"/>
          <w:szCs w:val="19"/>
        </w:rPr>
        <w:t>※講習会終了後はアンケートへのご協力をお願い致します。</w:t>
      </w:r>
    </w:p>
    <w:p w14:paraId="68147854" w14:textId="77777777" w:rsidR="009A280B" w:rsidRDefault="009A280B" w:rsidP="000432EE">
      <w:pPr>
        <w:rPr>
          <w:rFonts w:ascii="BIZ UDPゴシック" w:eastAsia="BIZ UDPゴシック" w:hAnsi="BIZ UDPゴシック"/>
          <w:kern w:val="0"/>
          <w:sz w:val="18"/>
          <w:szCs w:val="18"/>
        </w:rPr>
      </w:pPr>
    </w:p>
    <w:p w14:paraId="1BF7BF4E" w14:textId="77777777" w:rsidR="009A280B" w:rsidRPr="00AE22CD" w:rsidRDefault="009A280B" w:rsidP="000432EE">
      <w:pPr>
        <w:rPr>
          <w:rFonts w:ascii="BIZ UDPゴシック" w:eastAsia="BIZ UDPゴシック" w:hAnsi="BIZ UDPゴシック"/>
          <w:kern w:val="0"/>
          <w:sz w:val="24"/>
          <w:szCs w:val="24"/>
        </w:rPr>
      </w:pPr>
    </w:p>
    <w:p w14:paraId="700E2D8F" w14:textId="77777777" w:rsidR="009A280B" w:rsidRDefault="009A280B" w:rsidP="000432EE">
      <w:pPr>
        <w:rPr>
          <w:rFonts w:ascii="BIZ UDPゴシック" w:eastAsia="BIZ UDPゴシック" w:hAnsi="BIZ UDPゴシック"/>
          <w:kern w:val="0"/>
          <w:sz w:val="18"/>
          <w:szCs w:val="18"/>
        </w:rPr>
      </w:pPr>
    </w:p>
    <w:p w14:paraId="1C175904" w14:textId="77777777" w:rsidR="009A280B" w:rsidRPr="009A280B" w:rsidRDefault="009A280B" w:rsidP="000432EE">
      <w:pPr>
        <w:rPr>
          <w:rFonts w:ascii="BIZ UDPゴシック" w:eastAsia="BIZ UDPゴシック" w:hAnsi="BIZ UDPゴシック"/>
          <w:kern w:val="0"/>
          <w:sz w:val="18"/>
          <w:szCs w:val="18"/>
        </w:rPr>
      </w:pPr>
    </w:p>
    <w:p w14:paraId="5D7E3261" w14:textId="77777777" w:rsidR="00DC40CC" w:rsidRPr="0031599B" w:rsidRDefault="00DC40CC" w:rsidP="00DC40CC">
      <w:pPr>
        <w:autoSpaceDE w:val="0"/>
        <w:autoSpaceDN w:val="0"/>
        <w:adjustRightInd w:val="0"/>
        <w:snapToGrid w:val="0"/>
        <w:spacing w:line="0" w:lineRule="atLeast"/>
        <w:jc w:val="center"/>
        <w:textAlignment w:val="baseline"/>
        <w:rPr>
          <w:rFonts w:ascii="BIZ UDP明朝 Medium" w:eastAsia="BIZ UDP明朝 Medium" w:hAnsi="BIZ UDP明朝 Medium" w:cs="メイリオ"/>
          <w:b/>
          <w:color w:val="FFFFFF" w:themeColor="background1"/>
          <w:kern w:val="0"/>
          <w:sz w:val="28"/>
          <w:szCs w:val="28"/>
        </w:rPr>
      </w:pPr>
      <w:r w:rsidRPr="00F7176D">
        <w:rPr>
          <w:rFonts w:ascii="BIZ UDP明朝 Medium" w:eastAsia="BIZ UDP明朝 Medium" w:hAnsi="BIZ UDP明朝 Medium" w:cs="メイリオ" w:hint="eastAsia"/>
          <w:b/>
          <w:color w:val="000000" w:themeColor="text1"/>
          <w:kern w:val="0"/>
          <w:sz w:val="28"/>
          <w:szCs w:val="28"/>
        </w:rPr>
        <w:t>（一社） 新 潟 県 建 築 士 事 務 所 協 会</w:t>
      </w:r>
    </w:p>
    <w:p w14:paraId="20638EE2" w14:textId="76F4E52C" w:rsidR="00D70EC7" w:rsidRPr="00186481" w:rsidRDefault="00DC40CC" w:rsidP="00186481">
      <w:pPr>
        <w:autoSpaceDE w:val="0"/>
        <w:autoSpaceDN w:val="0"/>
        <w:adjustRightInd w:val="0"/>
        <w:snapToGrid w:val="0"/>
        <w:spacing w:line="0" w:lineRule="atLeast"/>
        <w:jc w:val="center"/>
        <w:textAlignment w:val="baseline"/>
        <w:rPr>
          <w:rFonts w:ascii="BIZ UDP明朝 Medium" w:eastAsia="BIZ UDP明朝 Medium" w:hAnsi="BIZ UDP明朝 Medium" w:cs="メイリオ"/>
          <w:bCs/>
          <w:color w:val="000000" w:themeColor="text1"/>
          <w:kern w:val="0"/>
          <w:sz w:val="20"/>
          <w:szCs w:val="10"/>
        </w:rPr>
      </w:pPr>
      <w:r w:rsidRPr="00F7176D">
        <w:rPr>
          <w:rFonts w:ascii="BIZ UDP明朝 Medium" w:eastAsia="BIZ UDP明朝 Medium" w:hAnsi="BIZ UDP明朝 Medium" w:cs="メイリオ" w:hint="eastAsia"/>
          <w:color w:val="000000" w:themeColor="text1"/>
          <w:kern w:val="0"/>
          <w:sz w:val="20"/>
          <w:szCs w:val="20"/>
        </w:rPr>
        <w:t>新潟市中央区白山浦1-614白山ビル6F　☎025-265-4748／</w:t>
      </w:r>
      <w:r w:rsidRPr="00F7176D">
        <w:rPr>
          <w:rFonts w:ascii="BIZ UDP明朝 Medium" w:eastAsia="BIZ UDP明朝 Medium" w:hAnsi="BIZ UDP明朝 Medium" w:cs="メイリオ" w:hint="eastAsia"/>
          <w:bCs/>
          <w:color w:val="000000" w:themeColor="text1"/>
          <w:kern w:val="0"/>
          <w:sz w:val="20"/>
          <w:szCs w:val="10"/>
        </w:rPr>
        <w:t>講習会当日連絡先：携帯 080-9869-7349</w:t>
      </w:r>
    </w:p>
    <w:sectPr w:rsidR="00D70EC7" w:rsidRPr="00186481" w:rsidSect="00D112A4">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6881" w14:textId="77777777" w:rsidR="00312372" w:rsidRDefault="00312372" w:rsidP="00B463DE">
      <w:r>
        <w:separator/>
      </w:r>
    </w:p>
  </w:endnote>
  <w:endnote w:type="continuationSeparator" w:id="0">
    <w:p w14:paraId="5C9C2B3E" w14:textId="77777777" w:rsidR="00312372" w:rsidRDefault="00312372" w:rsidP="00B4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デジタル 教科書体 N-R"/>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明朝 Light">
    <w:panose1 w:val="020203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EA12" w14:textId="77777777" w:rsidR="00312372" w:rsidRDefault="00312372" w:rsidP="00B463DE">
      <w:r>
        <w:separator/>
      </w:r>
    </w:p>
  </w:footnote>
  <w:footnote w:type="continuationSeparator" w:id="0">
    <w:p w14:paraId="54AE0474" w14:textId="77777777" w:rsidR="00312372" w:rsidRDefault="00312372" w:rsidP="00B4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7mmfHmeDOjz8o3ddapf4I9AA5jjgwE8FTRRkdI2FnpCAiVz2HE0l3L8y0eZYJA7NxlsjYNhKEA5/sQf2+iwkA==" w:salt="ds79bKZD/4yahqWjcmaUI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95"/>
    <w:rsid w:val="0000129A"/>
    <w:rsid w:val="00023387"/>
    <w:rsid w:val="00031AD0"/>
    <w:rsid w:val="00031F66"/>
    <w:rsid w:val="000432EE"/>
    <w:rsid w:val="00082B6B"/>
    <w:rsid w:val="0009607E"/>
    <w:rsid w:val="000C677C"/>
    <w:rsid w:val="000D04C4"/>
    <w:rsid w:val="001348C9"/>
    <w:rsid w:val="0013621E"/>
    <w:rsid w:val="0015084E"/>
    <w:rsid w:val="0015112F"/>
    <w:rsid w:val="00155393"/>
    <w:rsid w:val="0017134F"/>
    <w:rsid w:val="00185805"/>
    <w:rsid w:val="00186481"/>
    <w:rsid w:val="001933F9"/>
    <w:rsid w:val="001A51D2"/>
    <w:rsid w:val="001F32E7"/>
    <w:rsid w:val="001F414A"/>
    <w:rsid w:val="002151C9"/>
    <w:rsid w:val="00222362"/>
    <w:rsid w:val="0023213D"/>
    <w:rsid w:val="00233264"/>
    <w:rsid w:val="00270880"/>
    <w:rsid w:val="00280702"/>
    <w:rsid w:val="002956B1"/>
    <w:rsid w:val="002A65FE"/>
    <w:rsid w:val="002B0C3D"/>
    <w:rsid w:val="002C601F"/>
    <w:rsid w:val="00311141"/>
    <w:rsid w:val="0031151A"/>
    <w:rsid w:val="00312372"/>
    <w:rsid w:val="00343AAD"/>
    <w:rsid w:val="00347781"/>
    <w:rsid w:val="00354832"/>
    <w:rsid w:val="00356008"/>
    <w:rsid w:val="00362B90"/>
    <w:rsid w:val="00375C6B"/>
    <w:rsid w:val="00381D11"/>
    <w:rsid w:val="00386C1C"/>
    <w:rsid w:val="003928BC"/>
    <w:rsid w:val="003A63DF"/>
    <w:rsid w:val="00403DC2"/>
    <w:rsid w:val="00452469"/>
    <w:rsid w:val="004536D9"/>
    <w:rsid w:val="00460B8E"/>
    <w:rsid w:val="004821D2"/>
    <w:rsid w:val="00492963"/>
    <w:rsid w:val="004B5CF2"/>
    <w:rsid w:val="004D7CE1"/>
    <w:rsid w:val="00501842"/>
    <w:rsid w:val="00502208"/>
    <w:rsid w:val="005034FC"/>
    <w:rsid w:val="0051161A"/>
    <w:rsid w:val="00524250"/>
    <w:rsid w:val="005756E0"/>
    <w:rsid w:val="005818F1"/>
    <w:rsid w:val="00594927"/>
    <w:rsid w:val="005953DC"/>
    <w:rsid w:val="005B0DDF"/>
    <w:rsid w:val="005D37BE"/>
    <w:rsid w:val="005E613A"/>
    <w:rsid w:val="006473BD"/>
    <w:rsid w:val="00651D21"/>
    <w:rsid w:val="006672AD"/>
    <w:rsid w:val="00680252"/>
    <w:rsid w:val="006826A2"/>
    <w:rsid w:val="00684FCE"/>
    <w:rsid w:val="00686307"/>
    <w:rsid w:val="006A295D"/>
    <w:rsid w:val="00701F8B"/>
    <w:rsid w:val="00730957"/>
    <w:rsid w:val="007433E2"/>
    <w:rsid w:val="00750D95"/>
    <w:rsid w:val="0078723C"/>
    <w:rsid w:val="007D3C13"/>
    <w:rsid w:val="007E07CE"/>
    <w:rsid w:val="007E5E36"/>
    <w:rsid w:val="007F05E0"/>
    <w:rsid w:val="00820470"/>
    <w:rsid w:val="00823547"/>
    <w:rsid w:val="00843320"/>
    <w:rsid w:val="00850A8E"/>
    <w:rsid w:val="00867BC4"/>
    <w:rsid w:val="00874953"/>
    <w:rsid w:val="00893171"/>
    <w:rsid w:val="008A1E74"/>
    <w:rsid w:val="008C1087"/>
    <w:rsid w:val="008E1171"/>
    <w:rsid w:val="0096194C"/>
    <w:rsid w:val="00965AC5"/>
    <w:rsid w:val="00981ACB"/>
    <w:rsid w:val="009A280B"/>
    <w:rsid w:val="009B1FD2"/>
    <w:rsid w:val="009E43BB"/>
    <w:rsid w:val="009F64F3"/>
    <w:rsid w:val="00A26013"/>
    <w:rsid w:val="00A313E6"/>
    <w:rsid w:val="00A37ED2"/>
    <w:rsid w:val="00A4474A"/>
    <w:rsid w:val="00A5404A"/>
    <w:rsid w:val="00A56FD5"/>
    <w:rsid w:val="00A72000"/>
    <w:rsid w:val="00A802ED"/>
    <w:rsid w:val="00A81F63"/>
    <w:rsid w:val="00A97D9E"/>
    <w:rsid w:val="00AB05D9"/>
    <w:rsid w:val="00AB0B91"/>
    <w:rsid w:val="00AC43BF"/>
    <w:rsid w:val="00AE22CD"/>
    <w:rsid w:val="00AF11A3"/>
    <w:rsid w:val="00B03499"/>
    <w:rsid w:val="00B15F9B"/>
    <w:rsid w:val="00B162C4"/>
    <w:rsid w:val="00B2177E"/>
    <w:rsid w:val="00B3482E"/>
    <w:rsid w:val="00B463DE"/>
    <w:rsid w:val="00B47EE0"/>
    <w:rsid w:val="00B63923"/>
    <w:rsid w:val="00B7609F"/>
    <w:rsid w:val="00B80FC6"/>
    <w:rsid w:val="00B86894"/>
    <w:rsid w:val="00B87223"/>
    <w:rsid w:val="00B87C00"/>
    <w:rsid w:val="00B94B4B"/>
    <w:rsid w:val="00BC582F"/>
    <w:rsid w:val="00BD231D"/>
    <w:rsid w:val="00BD237D"/>
    <w:rsid w:val="00C25C58"/>
    <w:rsid w:val="00C30D18"/>
    <w:rsid w:val="00C34D8D"/>
    <w:rsid w:val="00C3566B"/>
    <w:rsid w:val="00C52059"/>
    <w:rsid w:val="00C53110"/>
    <w:rsid w:val="00C6510F"/>
    <w:rsid w:val="00CE1AA5"/>
    <w:rsid w:val="00CE3D94"/>
    <w:rsid w:val="00D112A4"/>
    <w:rsid w:val="00D32275"/>
    <w:rsid w:val="00D70EC7"/>
    <w:rsid w:val="00D804AB"/>
    <w:rsid w:val="00D8706B"/>
    <w:rsid w:val="00D92479"/>
    <w:rsid w:val="00DB0AD0"/>
    <w:rsid w:val="00DB2774"/>
    <w:rsid w:val="00DB2AB2"/>
    <w:rsid w:val="00DC40CC"/>
    <w:rsid w:val="00DC747C"/>
    <w:rsid w:val="00DD5698"/>
    <w:rsid w:val="00DF7C63"/>
    <w:rsid w:val="00E152BC"/>
    <w:rsid w:val="00E24CF3"/>
    <w:rsid w:val="00E319C9"/>
    <w:rsid w:val="00E43729"/>
    <w:rsid w:val="00E47B81"/>
    <w:rsid w:val="00E7732C"/>
    <w:rsid w:val="00E955A5"/>
    <w:rsid w:val="00EC0BE6"/>
    <w:rsid w:val="00EC1FAC"/>
    <w:rsid w:val="00F05FA4"/>
    <w:rsid w:val="00F20888"/>
    <w:rsid w:val="00F21BC4"/>
    <w:rsid w:val="00F33182"/>
    <w:rsid w:val="00F44659"/>
    <w:rsid w:val="00F85A7C"/>
    <w:rsid w:val="00F87521"/>
    <w:rsid w:val="00F97058"/>
    <w:rsid w:val="00FD36B8"/>
    <w:rsid w:val="00FD6EA6"/>
    <w:rsid w:val="00FE2DBC"/>
    <w:rsid w:val="00FE347C"/>
    <w:rsid w:val="00FF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E9126"/>
  <w15:chartTrackingRefBased/>
  <w15:docId w15:val="{1CC02D12-5E14-40C9-B412-0A8C531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3DE"/>
    <w:pPr>
      <w:tabs>
        <w:tab w:val="center" w:pos="4252"/>
        <w:tab w:val="right" w:pos="8504"/>
      </w:tabs>
      <w:snapToGrid w:val="0"/>
    </w:pPr>
  </w:style>
  <w:style w:type="character" w:customStyle="1" w:styleId="a4">
    <w:name w:val="ヘッダー (文字)"/>
    <w:basedOn w:val="a0"/>
    <w:link w:val="a3"/>
    <w:uiPriority w:val="99"/>
    <w:rsid w:val="00B463DE"/>
  </w:style>
  <w:style w:type="paragraph" w:styleId="a5">
    <w:name w:val="footer"/>
    <w:basedOn w:val="a"/>
    <w:link w:val="a6"/>
    <w:uiPriority w:val="99"/>
    <w:unhideWhenUsed/>
    <w:rsid w:val="00B463DE"/>
    <w:pPr>
      <w:tabs>
        <w:tab w:val="center" w:pos="4252"/>
        <w:tab w:val="right" w:pos="8504"/>
      </w:tabs>
      <w:snapToGrid w:val="0"/>
    </w:pPr>
  </w:style>
  <w:style w:type="character" w:customStyle="1" w:styleId="a6">
    <w:name w:val="フッター (文字)"/>
    <w:basedOn w:val="a0"/>
    <w:link w:val="a5"/>
    <w:uiPriority w:val="99"/>
    <w:rsid w:val="00B463DE"/>
  </w:style>
  <w:style w:type="table" w:styleId="a7">
    <w:name w:val="Table Grid"/>
    <w:basedOn w:val="a1"/>
    <w:uiPriority w:val="39"/>
    <w:rsid w:val="00B4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463DE"/>
    <w:rPr>
      <w:color w:val="0563C1" w:themeColor="hyperlink"/>
      <w:u w:val="single"/>
    </w:rPr>
  </w:style>
  <w:style w:type="paragraph" w:styleId="a9">
    <w:name w:val="Balloon Text"/>
    <w:basedOn w:val="a"/>
    <w:link w:val="aa"/>
    <w:uiPriority w:val="99"/>
    <w:semiHidden/>
    <w:unhideWhenUsed/>
    <w:rsid w:val="00E77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732C"/>
    <w:rPr>
      <w:rFonts w:asciiTheme="majorHAnsi" w:eastAsiaTheme="majorEastAsia" w:hAnsiTheme="majorHAnsi" w:cstheme="majorBidi"/>
      <w:sz w:val="18"/>
      <w:szCs w:val="18"/>
    </w:rPr>
  </w:style>
  <w:style w:type="character" w:styleId="ab">
    <w:name w:val="Unresolved Mention"/>
    <w:basedOn w:val="a0"/>
    <w:uiPriority w:val="99"/>
    <w:semiHidden/>
    <w:unhideWhenUsed/>
    <w:rsid w:val="00F44659"/>
    <w:rPr>
      <w:color w:val="605E5C"/>
      <w:shd w:val="clear" w:color="auto" w:fill="E1DFDD"/>
    </w:rPr>
  </w:style>
  <w:style w:type="character" w:styleId="ac">
    <w:name w:val="FollowedHyperlink"/>
    <w:basedOn w:val="a0"/>
    <w:uiPriority w:val="99"/>
    <w:semiHidden/>
    <w:unhideWhenUsed/>
    <w:rsid w:val="00A37ED2"/>
    <w:rPr>
      <w:color w:val="954F72" w:themeColor="followedHyperlink"/>
      <w:u w:val="single"/>
    </w:rPr>
  </w:style>
  <w:style w:type="paragraph" w:styleId="ad">
    <w:name w:val="Plain Text"/>
    <w:basedOn w:val="a"/>
    <w:link w:val="ae"/>
    <w:uiPriority w:val="99"/>
    <w:unhideWhenUsed/>
    <w:rsid w:val="00DC40CC"/>
    <w:pPr>
      <w:widowControl/>
      <w:jc w:val="left"/>
    </w:pPr>
    <w:rPr>
      <w:rFonts w:ascii="UD Digi Kyokasho N-R" w:eastAsia="UD Digi Kyokasho N-R" w:hAnsi="Courier New" w:cs="Courier New"/>
      <w:kern w:val="0"/>
      <w:sz w:val="22"/>
      <w:szCs w:val="24"/>
    </w:rPr>
  </w:style>
  <w:style w:type="character" w:customStyle="1" w:styleId="ae">
    <w:name w:val="書式なし (文字)"/>
    <w:basedOn w:val="a0"/>
    <w:link w:val="ad"/>
    <w:uiPriority w:val="99"/>
    <w:rsid w:val="00DC40CC"/>
    <w:rPr>
      <w:rFonts w:ascii="UD Digi Kyokasho N-R" w:eastAsia="UD Digi Kyokasho N-R"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k1523@niaaf.or.jp" TargetMode="External"/><Relationship Id="rId3" Type="http://schemas.openxmlformats.org/officeDocument/2006/relationships/settings" Target="settings.xml"/><Relationship Id="rId7" Type="http://schemas.openxmlformats.org/officeDocument/2006/relationships/hyperlink" Target="https://www.njr.or.jp/list/class/2025/0187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4BB-D7C1-4DC6-8574-D1658572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282</Words>
  <Characters>1610</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dc:creator>
  <cp:keywords/>
  <dc:description/>
  <cp:lastModifiedBy>honbu</cp:lastModifiedBy>
  <cp:revision>132</cp:revision>
  <cp:lastPrinted>2025-06-11T05:07:00Z</cp:lastPrinted>
  <dcterms:created xsi:type="dcterms:W3CDTF">2020-08-20T08:18:00Z</dcterms:created>
  <dcterms:modified xsi:type="dcterms:W3CDTF">2025-06-13T00:35:00Z</dcterms:modified>
</cp:coreProperties>
</file>